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BA" w:rsidRPr="007572A7" w:rsidRDefault="00F00DAD" w:rsidP="00C95EE6">
      <w:pPr>
        <w:pStyle w:val="Titre"/>
        <w:jc w:val="left"/>
        <w:rPr>
          <w:rFonts w:asciiTheme="minorHAnsi" w:hAnsiTheme="minorHAnsi"/>
          <w:sz w:val="22"/>
          <w:szCs w:val="22"/>
          <w:u w:val="single"/>
        </w:rPr>
      </w:pPr>
      <w:r>
        <w:rPr>
          <w:rFonts w:asciiTheme="minorHAnsi" w:hAnsiTheme="minorHAnsi"/>
          <w:noProof/>
          <w:sz w:val="22"/>
          <w:szCs w:val="22"/>
          <w:lang w:val="fr-FR"/>
        </w:rPr>
        <mc:AlternateContent>
          <mc:Choice Requires="wps">
            <w:drawing>
              <wp:anchor distT="0" distB="0" distL="114300" distR="114300" simplePos="0" relativeHeight="251660288" behindDoc="0" locked="0" layoutInCell="1" allowOverlap="1" wp14:anchorId="2E6A1E2B" wp14:editId="381429F8">
                <wp:simplePos x="0" y="0"/>
                <wp:positionH relativeFrom="column">
                  <wp:posOffset>4808220</wp:posOffset>
                </wp:positionH>
                <wp:positionV relativeFrom="paragraph">
                  <wp:posOffset>-166370</wp:posOffset>
                </wp:positionV>
                <wp:extent cx="1455420" cy="1325880"/>
                <wp:effectExtent l="0" t="0" r="11430" b="26670"/>
                <wp:wrapNone/>
                <wp:docPr id="1" name="Zone de texte 1"/>
                <wp:cNvGraphicFramePr/>
                <a:graphic xmlns:a="http://schemas.openxmlformats.org/drawingml/2006/main">
                  <a:graphicData uri="http://schemas.microsoft.com/office/word/2010/wordprocessingShape">
                    <wps:wsp>
                      <wps:cNvSpPr txBox="1"/>
                      <wps:spPr>
                        <a:xfrm>
                          <a:off x="0" y="0"/>
                          <a:ext cx="1455420" cy="1325880"/>
                        </a:xfrm>
                        <a:prstGeom prst="rect">
                          <a:avLst/>
                        </a:prstGeom>
                        <a:solidFill>
                          <a:schemeClr val="lt1"/>
                        </a:solidFill>
                        <a:ln w="6350">
                          <a:solidFill>
                            <a:prstClr val="black"/>
                          </a:solidFill>
                        </a:ln>
                      </wps:spPr>
                      <wps:txbx>
                        <w:txbxContent>
                          <w:p w:rsidR="00A54A1D" w:rsidRDefault="00A54A1D">
                            <w:r w:rsidRPr="00CD6C84">
                              <w:rPr>
                                <w:noProof/>
                                <w:lang w:val="fr-FR"/>
                              </w:rPr>
                              <w:drawing>
                                <wp:inline distT="0" distB="0" distL="0" distR="0" wp14:anchorId="34F69F0E" wp14:editId="7440A763">
                                  <wp:extent cx="1287780" cy="1283082"/>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3351" cy="13085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A1E2B" id="_x0000_t202" coordsize="21600,21600" o:spt="202" path="m,l,21600r21600,l21600,xe">
                <v:stroke joinstyle="miter"/>
                <v:path gradientshapeok="t" o:connecttype="rect"/>
              </v:shapetype>
              <v:shape id="Zone de texte 1" o:spid="_x0000_s1026" type="#_x0000_t202" style="position:absolute;margin-left:378.6pt;margin-top:-13.1pt;width:114.6pt;height:10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" fillcolor="white [3201]" strokeweight=".5pt">
                <v:textbox>
                  <w:txbxContent>
                    <w:p w:rsidR="00A54A1D" w:rsidRDefault="00A54A1D">
                      <w:r w:rsidRPr="00CD6C84">
                        <w:rPr>
                          <w:noProof/>
                        </w:rPr>
                        <w:drawing>
                          <wp:inline distT="0" distB="0" distL="0" distR="0" wp14:anchorId="34F69F0E" wp14:editId="7440A763">
                            <wp:extent cx="1287780" cy="1283082"/>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3351" cy="1308560"/>
                                    </a:xfrm>
                                    <a:prstGeom prst="rect">
                                      <a:avLst/>
                                    </a:prstGeom>
                                  </pic:spPr>
                                </pic:pic>
                              </a:graphicData>
                            </a:graphic>
                          </wp:inline>
                        </w:drawing>
                      </w:r>
                    </w:p>
                  </w:txbxContent>
                </v:textbox>
              </v:shape>
            </w:pict>
          </mc:Fallback>
        </mc:AlternateContent>
      </w:r>
      <w:r w:rsidR="00CF5AE1">
        <w:rPr>
          <w:rFonts w:asciiTheme="minorHAnsi" w:hAnsiTheme="minorHAnsi"/>
          <w:noProof/>
          <w:sz w:val="22"/>
          <w:szCs w:val="22"/>
          <w:lang w:val="fr-FR"/>
        </w:rPr>
        <mc:AlternateContent>
          <mc:Choice Requires="wps">
            <w:drawing>
              <wp:anchor distT="0" distB="0" distL="114300" distR="114300" simplePos="0" relativeHeight="251659264" behindDoc="0" locked="0" layoutInCell="1" allowOverlap="1" wp14:anchorId="3C969DDF" wp14:editId="793340E3">
                <wp:simplePos x="0" y="0"/>
                <wp:positionH relativeFrom="column">
                  <wp:posOffset>-135206</wp:posOffset>
                </wp:positionH>
                <wp:positionV relativeFrom="paragraph">
                  <wp:posOffset>191135</wp:posOffset>
                </wp:positionV>
                <wp:extent cx="4610100" cy="166687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610100" cy="1666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4A1D" w:rsidRPr="00FF711B" w:rsidRDefault="00A54A1D" w:rsidP="00FF711B">
                            <w:pPr>
                              <w:pStyle w:val="Paragraphedeliste"/>
                              <w:numPr>
                                <w:ilvl w:val="0"/>
                                <w:numId w:val="16"/>
                              </w:numPr>
                              <w:jc w:val="both"/>
                              <w:rPr>
                                <w:rFonts w:asciiTheme="minorHAnsi" w:hAnsiTheme="minorHAnsi"/>
                                <w:sz w:val="22"/>
                                <w:szCs w:val="22"/>
                                <w:lang w:val="en-US"/>
                              </w:rPr>
                            </w:pPr>
                            <w:r w:rsidRPr="00FF711B">
                              <w:rPr>
                                <w:rFonts w:asciiTheme="minorHAnsi" w:hAnsiTheme="minorHAnsi"/>
                                <w:sz w:val="22"/>
                                <w:szCs w:val="22"/>
                                <w:lang w:val="en-US"/>
                              </w:rPr>
                              <w:t>Nom &amp; Prénom</w:t>
                            </w:r>
                            <w:r w:rsidRPr="00FF711B">
                              <w:rPr>
                                <w:rFonts w:asciiTheme="minorHAnsi" w:hAnsiTheme="minorHAnsi"/>
                                <w:sz w:val="22"/>
                                <w:szCs w:val="22"/>
                                <w:lang w:val="en-US"/>
                              </w:rPr>
                              <w:tab/>
                              <w:t xml:space="preserve"> : </w:t>
                            </w:r>
                            <w:r w:rsidRPr="00D05A80">
                              <w:rPr>
                                <w:rFonts w:asciiTheme="minorHAnsi" w:hAnsiTheme="minorHAnsi"/>
                                <w:b/>
                                <w:bCs/>
                                <w:sz w:val="22"/>
                                <w:szCs w:val="22"/>
                                <w:lang w:val="en-US"/>
                              </w:rPr>
                              <w:t xml:space="preserve">Mohamed Ahmed Ould </w:t>
                            </w:r>
                            <w:r w:rsidR="002A2911" w:rsidRPr="00D05A80">
                              <w:rPr>
                                <w:rFonts w:asciiTheme="minorHAnsi" w:hAnsiTheme="minorHAnsi"/>
                                <w:b/>
                                <w:bCs/>
                                <w:sz w:val="22"/>
                                <w:szCs w:val="22"/>
                                <w:lang w:val="en-US"/>
                              </w:rPr>
                              <w:t>ABDERRAHMANE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 xml:space="preserve">Date et lieu de Naissance : 29/06/1968 à Kiffa  </w:t>
                            </w:r>
                          </w:p>
                          <w:p w:rsidR="00A54A1D" w:rsidRPr="00FF711B" w:rsidRDefault="00A54A1D" w:rsidP="00C76A3D">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Age : 5</w:t>
                            </w:r>
                            <w:r>
                              <w:rPr>
                                <w:rFonts w:asciiTheme="minorHAnsi" w:hAnsiTheme="minorHAnsi"/>
                                <w:sz w:val="22"/>
                                <w:szCs w:val="22"/>
                              </w:rPr>
                              <w:t>2</w:t>
                            </w:r>
                            <w:r w:rsidRPr="00FF711B">
                              <w:rPr>
                                <w:rFonts w:asciiTheme="minorHAnsi" w:hAnsiTheme="minorHAnsi"/>
                                <w:sz w:val="22"/>
                                <w:szCs w:val="22"/>
                              </w:rPr>
                              <w:t xml:space="preserve"> ans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Nationalité : Mauritanienne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Statut Familiale : marié et père de quatre enfants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Co</w:t>
                            </w:r>
                            <w:r>
                              <w:rPr>
                                <w:rFonts w:asciiTheme="minorHAnsi" w:hAnsiTheme="minorHAnsi"/>
                                <w:sz w:val="22"/>
                                <w:szCs w:val="22"/>
                              </w:rPr>
                              <w:t xml:space="preserve">ntact : -Téléphone Portable    </w:t>
                            </w:r>
                            <w:r w:rsidRPr="00FF711B">
                              <w:rPr>
                                <w:rFonts w:asciiTheme="minorHAnsi" w:hAnsiTheme="minorHAnsi"/>
                                <w:sz w:val="22"/>
                                <w:szCs w:val="22"/>
                              </w:rPr>
                              <w:t>: 44480342- 26585555</w:t>
                            </w:r>
                            <w:r w:rsidRPr="00FF711B">
                              <w:rPr>
                                <w:rFonts w:asciiTheme="minorHAnsi" w:hAnsiTheme="minorHAnsi"/>
                                <w:sz w:val="22"/>
                                <w:szCs w:val="22"/>
                              </w:rPr>
                              <w:tab/>
                            </w:r>
                            <w:r w:rsidRPr="00FF711B">
                              <w:rPr>
                                <w:rFonts w:asciiTheme="minorHAnsi" w:hAnsiTheme="minorHAnsi"/>
                                <w:sz w:val="22"/>
                                <w:szCs w:val="22"/>
                              </w:rPr>
                              <w:tab/>
                            </w:r>
                          </w:p>
                          <w:p w:rsidR="00A54A1D" w:rsidRPr="00FF711B" w:rsidRDefault="00A54A1D" w:rsidP="00FF711B">
                            <w:pPr>
                              <w:pStyle w:val="Paragraphedeliste"/>
                              <w:numPr>
                                <w:ilvl w:val="0"/>
                                <w:numId w:val="16"/>
                              </w:numPr>
                              <w:jc w:val="both"/>
                              <w:rPr>
                                <w:rFonts w:asciiTheme="minorHAnsi" w:hAnsiTheme="minorHAnsi"/>
                                <w:sz w:val="22"/>
                                <w:szCs w:val="22"/>
                              </w:rPr>
                            </w:pPr>
                            <w:r>
                              <w:rPr>
                                <w:rFonts w:asciiTheme="minorHAnsi" w:hAnsiTheme="minorHAnsi"/>
                                <w:sz w:val="22"/>
                                <w:szCs w:val="22"/>
                              </w:rPr>
                              <w:t>Courriel</w:t>
                            </w:r>
                            <w:r w:rsidRPr="00FF711B">
                              <w:rPr>
                                <w:rFonts w:asciiTheme="minorHAnsi" w:hAnsiTheme="minorHAnsi"/>
                                <w:sz w:val="22"/>
                                <w:szCs w:val="22"/>
                              </w:rPr>
                              <w:t xml:space="preserve"> : </w:t>
                            </w:r>
                            <w:r w:rsidR="002A2911">
                              <w:rPr>
                                <w:rFonts w:asciiTheme="minorHAnsi" w:hAnsiTheme="minorHAnsi"/>
                                <w:sz w:val="22"/>
                                <w:szCs w:val="22"/>
                              </w:rPr>
                              <w:t xml:space="preserve">(privé) : </w:t>
                            </w:r>
                            <w:hyperlink r:id="rId10" w:history="1">
                              <w:r w:rsidRPr="00FF711B">
                                <w:rPr>
                                  <w:rStyle w:val="Lienhypertexte"/>
                                  <w:rFonts w:asciiTheme="minorHAnsi" w:hAnsiTheme="minorHAnsi"/>
                                  <w:color w:val="auto"/>
                                  <w:sz w:val="22"/>
                                  <w:szCs w:val="22"/>
                                </w:rPr>
                                <w:t>medahab@gmail.com</w:t>
                              </w:r>
                            </w:hyperlink>
                          </w:p>
                          <w:p w:rsidR="00A54A1D" w:rsidRPr="002E0F27" w:rsidRDefault="00A54A1D" w:rsidP="002E0F27">
                            <w:pPr>
                              <w:jc w:val="both"/>
                              <w:rPr>
                                <w:rFonts w:asciiTheme="minorHAnsi" w:hAnsiTheme="minorHAnsi"/>
                                <w:sz w:val="22"/>
                                <w:szCs w:val="22"/>
                                <w:lang w:val="en-US"/>
                              </w:rPr>
                            </w:pPr>
                            <w:r w:rsidRPr="002A2911">
                              <w:rPr>
                                <w:rFonts w:asciiTheme="minorHAnsi" w:hAnsiTheme="minorHAnsi"/>
                                <w:sz w:val="22"/>
                                <w:szCs w:val="22"/>
                                <w:lang w:val="en-US"/>
                              </w:rPr>
                              <w:tab/>
                              <w:t xml:space="preserve">                  </w:t>
                            </w:r>
                            <w:r w:rsidRPr="002E0F27">
                              <w:rPr>
                                <w:rFonts w:asciiTheme="minorHAnsi" w:hAnsiTheme="minorHAnsi"/>
                                <w:sz w:val="22"/>
                                <w:szCs w:val="22"/>
                                <w:lang w:val="en-US"/>
                              </w:rPr>
                              <w:t xml:space="preserve">(pro) </w:t>
                            </w:r>
                            <w:r w:rsidR="002A2911">
                              <w:rPr>
                                <w:rFonts w:asciiTheme="minorHAnsi" w:hAnsiTheme="minorHAnsi"/>
                                <w:sz w:val="22"/>
                                <w:szCs w:val="22"/>
                                <w:lang w:val="en-US"/>
                              </w:rPr>
                              <w:t xml:space="preserve">   </w:t>
                            </w:r>
                            <w:r w:rsidRPr="002E0F27">
                              <w:rPr>
                                <w:rFonts w:asciiTheme="minorHAnsi" w:hAnsiTheme="minorHAnsi"/>
                                <w:sz w:val="22"/>
                                <w:szCs w:val="22"/>
                                <w:lang w:val="en-US"/>
                              </w:rPr>
                              <w:t>:  medah@</w:t>
                            </w:r>
                            <w:r w:rsidR="002E0F27" w:rsidRPr="002E0F27">
                              <w:rPr>
                                <w:rFonts w:asciiTheme="minorHAnsi" w:hAnsiTheme="minorHAnsi"/>
                                <w:sz w:val="22"/>
                                <w:szCs w:val="22"/>
                                <w:lang w:val="en-US"/>
                              </w:rPr>
                              <w:t>mtnima</w:t>
                            </w:r>
                            <w:r w:rsidRPr="002E0F27">
                              <w:rPr>
                                <w:rFonts w:asciiTheme="minorHAnsi" w:hAnsiTheme="minorHAnsi"/>
                                <w:sz w:val="22"/>
                                <w:szCs w:val="22"/>
                                <w:lang w:val="en-US"/>
                              </w:rPr>
                              <w:t>.gov.mr</w:t>
                            </w:r>
                          </w:p>
                          <w:p w:rsidR="00A54A1D" w:rsidRPr="002E0F27" w:rsidRDefault="00A54A1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969DDF" id="_x0000_t202" coordsize="21600,21600" o:spt="202" path="m,l,21600r21600,l21600,xe">
                <v:stroke joinstyle="miter"/>
                <v:path gradientshapeok="t" o:connecttype="rect"/>
              </v:shapetype>
              <v:shape id="Zone de texte 3" o:spid="_x0000_s1027" type="#_x0000_t202" style="position:absolute;margin-left:-10.65pt;margin-top:15.05pt;width:363pt;height:13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" filled="f" stroked="f" strokeweight=".5pt">
                <v:textbox>
                  <w:txbxContent>
                    <w:p w:rsidR="00A54A1D" w:rsidRPr="00FF711B" w:rsidRDefault="00A54A1D" w:rsidP="00FF711B">
                      <w:pPr>
                        <w:pStyle w:val="Paragraphedeliste"/>
                        <w:numPr>
                          <w:ilvl w:val="0"/>
                          <w:numId w:val="16"/>
                        </w:numPr>
                        <w:jc w:val="both"/>
                        <w:rPr>
                          <w:rFonts w:asciiTheme="minorHAnsi" w:hAnsiTheme="minorHAnsi"/>
                          <w:sz w:val="22"/>
                          <w:szCs w:val="22"/>
                          <w:lang w:val="en-US"/>
                        </w:rPr>
                      </w:pPr>
                      <w:r w:rsidRPr="00FF711B">
                        <w:rPr>
                          <w:rFonts w:asciiTheme="minorHAnsi" w:hAnsiTheme="minorHAnsi"/>
                          <w:sz w:val="22"/>
                          <w:szCs w:val="22"/>
                          <w:lang w:val="en-US"/>
                        </w:rPr>
                        <w:t xml:space="preserve">Nom &amp; </w:t>
                      </w:r>
                      <w:proofErr w:type="spellStart"/>
                      <w:r w:rsidRPr="00FF711B">
                        <w:rPr>
                          <w:rFonts w:asciiTheme="minorHAnsi" w:hAnsiTheme="minorHAnsi"/>
                          <w:sz w:val="22"/>
                          <w:szCs w:val="22"/>
                          <w:lang w:val="en-US"/>
                        </w:rPr>
                        <w:t>Prénom</w:t>
                      </w:r>
                      <w:proofErr w:type="spellEnd"/>
                      <w:proofErr w:type="gramStart"/>
                      <w:r w:rsidRPr="00FF711B">
                        <w:rPr>
                          <w:rFonts w:asciiTheme="minorHAnsi" w:hAnsiTheme="minorHAnsi"/>
                          <w:sz w:val="22"/>
                          <w:szCs w:val="22"/>
                          <w:lang w:val="en-US"/>
                        </w:rPr>
                        <w:tab/>
                        <w:t xml:space="preserve"> :</w:t>
                      </w:r>
                      <w:proofErr w:type="gramEnd"/>
                      <w:r w:rsidRPr="00FF711B">
                        <w:rPr>
                          <w:rFonts w:asciiTheme="minorHAnsi" w:hAnsiTheme="minorHAnsi"/>
                          <w:sz w:val="22"/>
                          <w:szCs w:val="22"/>
                          <w:lang w:val="en-US"/>
                        </w:rPr>
                        <w:t xml:space="preserve"> </w:t>
                      </w:r>
                      <w:r w:rsidRPr="00D05A80">
                        <w:rPr>
                          <w:rFonts w:asciiTheme="minorHAnsi" w:hAnsiTheme="minorHAnsi"/>
                          <w:b/>
                          <w:bCs/>
                          <w:sz w:val="22"/>
                          <w:szCs w:val="22"/>
                          <w:lang w:val="en-US"/>
                        </w:rPr>
                        <w:t xml:space="preserve">Mohamed Ahmed </w:t>
                      </w:r>
                      <w:proofErr w:type="spellStart"/>
                      <w:r w:rsidRPr="00D05A80">
                        <w:rPr>
                          <w:rFonts w:asciiTheme="minorHAnsi" w:hAnsiTheme="minorHAnsi"/>
                          <w:b/>
                          <w:bCs/>
                          <w:sz w:val="22"/>
                          <w:szCs w:val="22"/>
                          <w:lang w:val="en-US"/>
                        </w:rPr>
                        <w:t>Ould</w:t>
                      </w:r>
                      <w:proofErr w:type="spellEnd"/>
                      <w:r w:rsidRPr="00D05A80">
                        <w:rPr>
                          <w:rFonts w:asciiTheme="minorHAnsi" w:hAnsiTheme="minorHAnsi"/>
                          <w:b/>
                          <w:bCs/>
                          <w:sz w:val="22"/>
                          <w:szCs w:val="22"/>
                          <w:lang w:val="en-US"/>
                        </w:rPr>
                        <w:t xml:space="preserve"> </w:t>
                      </w:r>
                      <w:r w:rsidR="002A2911" w:rsidRPr="00D05A80">
                        <w:rPr>
                          <w:rFonts w:asciiTheme="minorHAnsi" w:hAnsiTheme="minorHAnsi"/>
                          <w:b/>
                          <w:bCs/>
                          <w:sz w:val="22"/>
                          <w:szCs w:val="22"/>
                          <w:lang w:val="en-US"/>
                        </w:rPr>
                        <w:t>ABDERRAHMANE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 xml:space="preserve">Date et lieu de Naissance : 29/06/1968 à Kiffa  </w:t>
                      </w:r>
                    </w:p>
                    <w:p w:rsidR="00A54A1D" w:rsidRPr="00FF711B" w:rsidRDefault="00A54A1D" w:rsidP="00C76A3D">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Age : 5</w:t>
                      </w:r>
                      <w:r>
                        <w:rPr>
                          <w:rFonts w:asciiTheme="minorHAnsi" w:hAnsiTheme="minorHAnsi"/>
                          <w:sz w:val="22"/>
                          <w:szCs w:val="22"/>
                        </w:rPr>
                        <w:t>2</w:t>
                      </w:r>
                      <w:r w:rsidRPr="00FF711B">
                        <w:rPr>
                          <w:rFonts w:asciiTheme="minorHAnsi" w:hAnsiTheme="minorHAnsi"/>
                          <w:sz w:val="22"/>
                          <w:szCs w:val="22"/>
                        </w:rPr>
                        <w:t xml:space="preserve"> ans</w:t>
                      </w:r>
                      <w:bookmarkStart w:id="1" w:name="_GoBack"/>
                      <w:bookmarkEnd w:id="1"/>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Nationalité : Mauritanienne</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Statut Familiale : marié et père de quatre enfants</w:t>
                      </w:r>
                    </w:p>
                    <w:p w:rsidR="00A54A1D" w:rsidRPr="00FF711B" w:rsidRDefault="00A54A1D" w:rsidP="00FF711B">
                      <w:pPr>
                        <w:pStyle w:val="Paragraphedeliste"/>
                        <w:numPr>
                          <w:ilvl w:val="0"/>
                          <w:numId w:val="16"/>
                        </w:numPr>
                        <w:jc w:val="both"/>
                        <w:rPr>
                          <w:rFonts w:asciiTheme="minorHAnsi" w:hAnsiTheme="minorHAnsi"/>
                          <w:sz w:val="22"/>
                          <w:szCs w:val="22"/>
                        </w:rPr>
                      </w:pPr>
                      <w:r w:rsidRPr="00FF711B">
                        <w:rPr>
                          <w:rFonts w:asciiTheme="minorHAnsi" w:hAnsiTheme="minorHAnsi"/>
                          <w:sz w:val="22"/>
                          <w:szCs w:val="22"/>
                        </w:rPr>
                        <w:t>Co</w:t>
                      </w:r>
                      <w:r>
                        <w:rPr>
                          <w:rFonts w:asciiTheme="minorHAnsi" w:hAnsiTheme="minorHAnsi"/>
                          <w:sz w:val="22"/>
                          <w:szCs w:val="22"/>
                        </w:rPr>
                        <w:t xml:space="preserve">ntact : -Téléphone Portable </w:t>
                      </w:r>
                      <w:proofErr w:type="gramStart"/>
                      <w:r>
                        <w:rPr>
                          <w:rFonts w:asciiTheme="minorHAnsi" w:hAnsiTheme="minorHAnsi"/>
                          <w:sz w:val="22"/>
                          <w:szCs w:val="22"/>
                        </w:rPr>
                        <w:t xml:space="preserve">   </w:t>
                      </w:r>
                      <w:r w:rsidRPr="00FF711B">
                        <w:rPr>
                          <w:rFonts w:asciiTheme="minorHAnsi" w:hAnsiTheme="minorHAnsi"/>
                          <w:sz w:val="22"/>
                          <w:szCs w:val="22"/>
                        </w:rPr>
                        <w:t>:</w:t>
                      </w:r>
                      <w:proofErr w:type="gramEnd"/>
                      <w:r w:rsidRPr="00FF711B">
                        <w:rPr>
                          <w:rFonts w:asciiTheme="minorHAnsi" w:hAnsiTheme="minorHAnsi"/>
                          <w:sz w:val="22"/>
                          <w:szCs w:val="22"/>
                        </w:rPr>
                        <w:t xml:space="preserve"> 44480342- 26585555</w:t>
                      </w:r>
                      <w:r w:rsidRPr="00FF711B">
                        <w:rPr>
                          <w:rFonts w:asciiTheme="minorHAnsi" w:hAnsiTheme="minorHAnsi"/>
                          <w:sz w:val="22"/>
                          <w:szCs w:val="22"/>
                        </w:rPr>
                        <w:tab/>
                      </w:r>
                      <w:r w:rsidRPr="00FF711B">
                        <w:rPr>
                          <w:rFonts w:asciiTheme="minorHAnsi" w:hAnsiTheme="minorHAnsi"/>
                          <w:sz w:val="22"/>
                          <w:szCs w:val="22"/>
                        </w:rPr>
                        <w:tab/>
                      </w:r>
                    </w:p>
                    <w:p w:rsidR="00A54A1D" w:rsidRPr="00FF711B" w:rsidRDefault="00A54A1D" w:rsidP="00FF711B">
                      <w:pPr>
                        <w:pStyle w:val="Paragraphedeliste"/>
                        <w:numPr>
                          <w:ilvl w:val="0"/>
                          <w:numId w:val="16"/>
                        </w:numPr>
                        <w:jc w:val="both"/>
                        <w:rPr>
                          <w:rFonts w:asciiTheme="minorHAnsi" w:hAnsiTheme="minorHAnsi"/>
                          <w:sz w:val="22"/>
                          <w:szCs w:val="22"/>
                        </w:rPr>
                      </w:pPr>
                      <w:r>
                        <w:rPr>
                          <w:rFonts w:asciiTheme="minorHAnsi" w:hAnsiTheme="minorHAnsi"/>
                          <w:sz w:val="22"/>
                          <w:szCs w:val="22"/>
                        </w:rPr>
                        <w:t>Courriel</w:t>
                      </w:r>
                      <w:r w:rsidRPr="00FF711B">
                        <w:rPr>
                          <w:rFonts w:asciiTheme="minorHAnsi" w:hAnsiTheme="minorHAnsi"/>
                          <w:sz w:val="22"/>
                          <w:szCs w:val="22"/>
                        </w:rPr>
                        <w:t xml:space="preserve"> : </w:t>
                      </w:r>
                      <w:r w:rsidR="002A2911">
                        <w:rPr>
                          <w:rFonts w:asciiTheme="minorHAnsi" w:hAnsiTheme="minorHAnsi"/>
                          <w:sz w:val="22"/>
                          <w:szCs w:val="22"/>
                        </w:rPr>
                        <w:t xml:space="preserve">(privé) : </w:t>
                      </w:r>
                      <w:hyperlink r:id="rId11" w:history="1">
                        <w:r w:rsidRPr="00FF711B">
                          <w:rPr>
                            <w:rStyle w:val="Lienhypertexte"/>
                            <w:rFonts w:asciiTheme="minorHAnsi" w:hAnsiTheme="minorHAnsi"/>
                            <w:color w:val="auto"/>
                            <w:sz w:val="22"/>
                            <w:szCs w:val="22"/>
                          </w:rPr>
                          <w:t>medahab@gmail.com</w:t>
                        </w:r>
                      </w:hyperlink>
                    </w:p>
                    <w:p w:rsidR="00A54A1D" w:rsidRPr="002E0F27" w:rsidRDefault="00A54A1D" w:rsidP="002E0F27">
                      <w:pPr>
                        <w:jc w:val="both"/>
                        <w:rPr>
                          <w:rFonts w:asciiTheme="minorHAnsi" w:hAnsiTheme="minorHAnsi"/>
                          <w:sz w:val="22"/>
                          <w:szCs w:val="22"/>
                          <w:lang w:val="en-US"/>
                        </w:rPr>
                      </w:pPr>
                      <w:r w:rsidRPr="002A2911">
                        <w:rPr>
                          <w:rFonts w:asciiTheme="minorHAnsi" w:hAnsiTheme="minorHAnsi"/>
                          <w:sz w:val="22"/>
                          <w:szCs w:val="22"/>
                          <w:lang w:val="en-US"/>
                        </w:rPr>
                        <w:tab/>
                        <w:t xml:space="preserve">                  </w:t>
                      </w:r>
                      <w:r w:rsidRPr="002E0F27">
                        <w:rPr>
                          <w:rFonts w:asciiTheme="minorHAnsi" w:hAnsiTheme="minorHAnsi"/>
                          <w:sz w:val="22"/>
                          <w:szCs w:val="22"/>
                          <w:lang w:val="en-US"/>
                        </w:rPr>
                        <w:t>(</w:t>
                      </w:r>
                      <w:proofErr w:type="gramStart"/>
                      <w:r w:rsidRPr="002E0F27">
                        <w:rPr>
                          <w:rFonts w:asciiTheme="minorHAnsi" w:hAnsiTheme="minorHAnsi"/>
                          <w:sz w:val="22"/>
                          <w:szCs w:val="22"/>
                          <w:lang w:val="en-US"/>
                        </w:rPr>
                        <w:t xml:space="preserve">pro) </w:t>
                      </w:r>
                      <w:r w:rsidR="002A2911">
                        <w:rPr>
                          <w:rFonts w:asciiTheme="minorHAnsi" w:hAnsiTheme="minorHAnsi"/>
                          <w:sz w:val="22"/>
                          <w:szCs w:val="22"/>
                          <w:lang w:val="en-US"/>
                        </w:rPr>
                        <w:t xml:space="preserve">  </w:t>
                      </w:r>
                      <w:proofErr w:type="gramEnd"/>
                      <w:r w:rsidR="002A2911">
                        <w:rPr>
                          <w:rFonts w:asciiTheme="minorHAnsi" w:hAnsiTheme="minorHAnsi"/>
                          <w:sz w:val="22"/>
                          <w:szCs w:val="22"/>
                          <w:lang w:val="en-US"/>
                        </w:rPr>
                        <w:t xml:space="preserve"> </w:t>
                      </w:r>
                      <w:r w:rsidRPr="002E0F27">
                        <w:rPr>
                          <w:rFonts w:asciiTheme="minorHAnsi" w:hAnsiTheme="minorHAnsi"/>
                          <w:sz w:val="22"/>
                          <w:szCs w:val="22"/>
                          <w:lang w:val="en-US"/>
                        </w:rPr>
                        <w:t>:  medah@</w:t>
                      </w:r>
                      <w:r w:rsidR="002E0F27" w:rsidRPr="002E0F27">
                        <w:rPr>
                          <w:rFonts w:asciiTheme="minorHAnsi" w:hAnsiTheme="minorHAnsi"/>
                          <w:sz w:val="22"/>
                          <w:szCs w:val="22"/>
                          <w:lang w:val="en-US"/>
                        </w:rPr>
                        <w:t>mtnima</w:t>
                      </w:r>
                      <w:r w:rsidRPr="002E0F27">
                        <w:rPr>
                          <w:rFonts w:asciiTheme="minorHAnsi" w:hAnsiTheme="minorHAnsi"/>
                          <w:sz w:val="22"/>
                          <w:szCs w:val="22"/>
                          <w:lang w:val="en-US"/>
                        </w:rPr>
                        <w:t>.gov.mr</w:t>
                      </w:r>
                    </w:p>
                    <w:p w:rsidR="00A54A1D" w:rsidRPr="002E0F27" w:rsidRDefault="00A54A1D">
                      <w:pPr>
                        <w:rPr>
                          <w:lang w:val="en-US"/>
                        </w:rPr>
                      </w:pPr>
                    </w:p>
                  </w:txbxContent>
                </v:textbox>
              </v:shape>
            </w:pict>
          </mc:Fallback>
        </mc:AlternateContent>
      </w:r>
      <w:r w:rsidR="00633C12" w:rsidRPr="007572A7">
        <w:rPr>
          <w:rFonts w:asciiTheme="minorHAnsi" w:hAnsiTheme="minorHAnsi"/>
          <w:sz w:val="22"/>
          <w:szCs w:val="22"/>
        </w:rPr>
        <w:t xml:space="preserve">                              </w:t>
      </w:r>
      <w:r w:rsidR="00C95EE6" w:rsidRPr="007572A7">
        <w:rPr>
          <w:rFonts w:asciiTheme="minorHAnsi" w:hAnsiTheme="minorHAnsi"/>
          <w:sz w:val="22"/>
          <w:szCs w:val="22"/>
          <w:u w:val="single"/>
        </w:rPr>
        <w:t>Curriculum vitae</w:t>
      </w: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7B29BA" w:rsidRPr="007572A7" w:rsidRDefault="007B29BA"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E46DD1" w:rsidRPr="00403FD6" w:rsidRDefault="00E46DD1" w:rsidP="002777D2">
      <w:pPr>
        <w:pStyle w:val="Titre"/>
        <w:rPr>
          <w:rFonts w:asciiTheme="minorHAnsi" w:hAnsiTheme="minorHAnsi"/>
          <w:sz w:val="22"/>
          <w:szCs w:val="22"/>
        </w:rPr>
      </w:pPr>
    </w:p>
    <w:p w:rsidR="00C94F21" w:rsidRPr="007572A7" w:rsidRDefault="00C94F21" w:rsidP="002777D2">
      <w:pPr>
        <w:jc w:val="both"/>
        <w:rPr>
          <w:rFonts w:asciiTheme="minorHAnsi" w:hAnsiTheme="minorHAnsi"/>
          <w:b/>
          <w:bCs/>
          <w:sz w:val="22"/>
          <w:szCs w:val="22"/>
        </w:rPr>
      </w:pPr>
    </w:p>
    <w:p w:rsidR="00C94F21" w:rsidRPr="00403FD6" w:rsidRDefault="00C94F21" w:rsidP="002777D2">
      <w:pPr>
        <w:jc w:val="both"/>
        <w:rPr>
          <w:rFonts w:asciiTheme="minorHAnsi" w:hAnsiTheme="minorHAnsi"/>
          <w:sz w:val="22"/>
          <w:szCs w:val="22"/>
        </w:rPr>
      </w:pPr>
    </w:p>
    <w:p w:rsidR="00C94F21" w:rsidRPr="00403FD6" w:rsidRDefault="00C94F21" w:rsidP="00FF370B">
      <w:pPr>
        <w:pStyle w:val="Titre2"/>
        <w:ind w:left="0" w:firstLine="0"/>
        <w:jc w:val="both"/>
        <w:rPr>
          <w:rFonts w:asciiTheme="minorHAnsi" w:hAnsiTheme="minorHAnsi"/>
          <w:sz w:val="22"/>
          <w:szCs w:val="22"/>
          <w:u w:val="single"/>
        </w:rPr>
      </w:pPr>
      <w:r w:rsidRPr="00403FD6">
        <w:rPr>
          <w:rFonts w:asciiTheme="minorHAnsi" w:hAnsiTheme="minorHAnsi"/>
          <w:sz w:val="22"/>
          <w:szCs w:val="22"/>
          <w:u w:val="single"/>
        </w:rPr>
        <w:t>DIPLOMAS OBTAINED</w:t>
      </w:r>
    </w:p>
    <w:p w:rsidR="006C296B" w:rsidRPr="00403FD6" w:rsidRDefault="004251E1" w:rsidP="00493DE8">
      <w:pPr>
        <w:jc w:val="both"/>
        <w:rPr>
          <w:rFonts w:asciiTheme="minorHAnsi" w:hAnsiTheme="minorHAnsi"/>
          <w:sz w:val="22"/>
          <w:szCs w:val="22"/>
        </w:rPr>
      </w:pPr>
      <w:r w:rsidRPr="00403FD6">
        <w:rPr>
          <w:rFonts w:asciiTheme="minorHAnsi" w:hAnsiTheme="minorHAnsi"/>
          <w:sz w:val="22"/>
          <w:szCs w:val="22"/>
        </w:rPr>
        <w:t>Holder of the following diplomas:</w:t>
      </w:r>
    </w:p>
    <w:p w:rsidR="006C296B" w:rsidRPr="00403FD6" w:rsidRDefault="006D6098" w:rsidP="00CD6C84">
      <w:pPr>
        <w:numPr>
          <w:ilvl w:val="0"/>
          <w:numId w:val="17"/>
        </w:numPr>
        <w:jc w:val="both"/>
        <w:rPr>
          <w:rFonts w:asciiTheme="minorHAnsi" w:hAnsiTheme="minorHAnsi"/>
          <w:sz w:val="22"/>
          <w:szCs w:val="22"/>
        </w:rPr>
      </w:pPr>
      <w:r>
        <w:rPr>
          <w:rFonts w:asciiTheme="minorHAnsi" w:hAnsiTheme="minorHAnsi"/>
          <w:b/>
          <w:bCs/>
          <w:sz w:val="22"/>
          <w:szCs w:val="22"/>
        </w:rPr>
        <w:t>Diploma of Advanced Studies (DEA) in telecommunications – National School of Engineers of Tunis ENIT- Tunis - Tunisia</w:t>
      </w:r>
    </w:p>
    <w:p w:rsidR="006C296B" w:rsidRPr="00403FD6" w:rsidRDefault="0080074B" w:rsidP="00493DE8">
      <w:pPr>
        <w:numPr>
          <w:ilvl w:val="0"/>
          <w:numId w:val="17"/>
        </w:numPr>
        <w:jc w:val="both"/>
        <w:rPr>
          <w:rFonts w:asciiTheme="minorHAnsi" w:hAnsiTheme="minorHAnsi"/>
          <w:sz w:val="22"/>
          <w:szCs w:val="22"/>
        </w:rPr>
      </w:pPr>
      <w:r w:rsidRPr="00403FD6">
        <w:rPr>
          <w:rFonts w:asciiTheme="minorHAnsi" w:hAnsiTheme="minorHAnsi"/>
          <w:b/>
          <w:bCs/>
          <w:sz w:val="22"/>
          <w:szCs w:val="22"/>
        </w:rPr>
        <w:t xml:space="preserve">Master's degree in Computer Science and Telecommunications - Higher Scientific Institute (ISS Nouakchott </w:t>
      </w:r>
      <w:r w:rsidR="006D6098">
        <w:rPr>
          <w:rFonts w:asciiTheme="minorHAnsi" w:hAnsiTheme="minorHAnsi"/>
          <w:b/>
          <w:bCs/>
          <w:sz w:val="22"/>
          <w:szCs w:val="22"/>
        </w:rPr>
        <w:t>);</w:t>
      </w:r>
    </w:p>
    <w:p w:rsidR="0080074B" w:rsidRPr="00353635" w:rsidRDefault="0080074B" w:rsidP="00CD6C84">
      <w:pPr>
        <w:numPr>
          <w:ilvl w:val="0"/>
          <w:numId w:val="17"/>
        </w:numPr>
        <w:jc w:val="both"/>
        <w:rPr>
          <w:rFonts w:asciiTheme="minorHAnsi" w:hAnsiTheme="minorHAnsi"/>
          <w:sz w:val="22"/>
          <w:szCs w:val="22"/>
        </w:rPr>
      </w:pPr>
      <w:r w:rsidRPr="00403FD6">
        <w:rPr>
          <w:rFonts w:asciiTheme="minorHAnsi" w:hAnsiTheme="minorHAnsi"/>
          <w:b/>
          <w:bCs/>
          <w:sz w:val="22"/>
          <w:szCs w:val="22"/>
        </w:rPr>
        <w:t>Master's degree in Public Law, International Relations option (University of Nouakchott)</w:t>
      </w:r>
    </w:p>
    <w:p w:rsidR="00353635" w:rsidRPr="00353635" w:rsidRDefault="00353635" w:rsidP="00830E20">
      <w:pPr>
        <w:numPr>
          <w:ilvl w:val="0"/>
          <w:numId w:val="17"/>
        </w:numPr>
        <w:jc w:val="both"/>
        <w:rPr>
          <w:rFonts w:asciiTheme="minorHAnsi" w:hAnsiTheme="minorHAnsi"/>
          <w:b/>
          <w:bCs/>
          <w:sz w:val="22"/>
          <w:szCs w:val="22"/>
        </w:rPr>
      </w:pPr>
      <w:r w:rsidRPr="00353635">
        <w:rPr>
          <w:rFonts w:asciiTheme="minorHAnsi" w:hAnsiTheme="minorHAnsi"/>
          <w:b/>
          <w:bCs/>
          <w:sz w:val="22"/>
          <w:szCs w:val="22"/>
        </w:rPr>
        <w:t xml:space="preserve">Bilingual Baccalaureate in Natural Sciences, </w:t>
      </w:r>
      <w:r w:rsidR="00830E20">
        <w:rPr>
          <w:rFonts w:asciiTheme="minorHAnsi" w:hAnsiTheme="minorHAnsi"/>
          <w:b/>
          <w:bCs/>
          <w:sz w:val="22"/>
          <w:szCs w:val="22"/>
        </w:rPr>
        <w:t xml:space="preserve">Emel High School </w:t>
      </w:r>
      <w:r w:rsidRPr="00353635">
        <w:rPr>
          <w:rFonts w:asciiTheme="minorHAnsi" w:hAnsiTheme="minorHAnsi"/>
          <w:b/>
          <w:bCs/>
          <w:sz w:val="22"/>
          <w:szCs w:val="22"/>
        </w:rPr>
        <w:t>in Nouakchott</w:t>
      </w:r>
    </w:p>
    <w:p w:rsidR="004251E1" w:rsidRPr="00403FD6" w:rsidRDefault="004251E1" w:rsidP="002777D2">
      <w:pPr>
        <w:ind w:left="480"/>
        <w:jc w:val="both"/>
        <w:rPr>
          <w:rFonts w:asciiTheme="minorHAnsi" w:hAnsiTheme="minorHAnsi"/>
          <w:sz w:val="22"/>
          <w:szCs w:val="22"/>
        </w:rPr>
      </w:pPr>
    </w:p>
    <w:p w:rsidR="00C94F21" w:rsidRPr="00006E86" w:rsidRDefault="00C94F21" w:rsidP="00006E86">
      <w:pPr>
        <w:rPr>
          <w:rFonts w:asciiTheme="minorHAnsi" w:hAnsiTheme="minorHAnsi"/>
          <w:b/>
          <w:bCs/>
          <w:sz w:val="22"/>
          <w:szCs w:val="22"/>
          <w:u w:val="single"/>
        </w:rPr>
      </w:pPr>
      <w:r w:rsidRPr="00403FD6">
        <w:rPr>
          <w:rFonts w:asciiTheme="minorHAnsi" w:hAnsiTheme="minorHAnsi"/>
          <w:b/>
          <w:bCs/>
          <w:sz w:val="22"/>
          <w:szCs w:val="22"/>
          <w:u w:val="single"/>
        </w:rPr>
        <w:t>CURRENTLY PREPARED DIPLOMAS</w:t>
      </w:r>
    </w:p>
    <w:p w:rsidR="00C94F21" w:rsidRPr="00403FD6" w:rsidRDefault="00493DE8" w:rsidP="002777D2">
      <w:pPr>
        <w:numPr>
          <w:ilvl w:val="0"/>
          <w:numId w:val="4"/>
        </w:numPr>
        <w:jc w:val="both"/>
        <w:rPr>
          <w:rFonts w:asciiTheme="minorHAnsi" w:hAnsiTheme="minorHAnsi"/>
          <w:sz w:val="22"/>
          <w:szCs w:val="22"/>
        </w:rPr>
      </w:pPr>
      <w:r>
        <w:rPr>
          <w:rFonts w:asciiTheme="minorHAnsi" w:hAnsiTheme="minorHAnsi"/>
          <w:sz w:val="22"/>
          <w:szCs w:val="22"/>
        </w:rPr>
        <w:t xml:space="preserve">PhD student in telecommunications at the Ecole Supérieure Polytechnique (ESP) in Dakar with the subject of the thesis: </w:t>
      </w:r>
      <w:r w:rsidR="004B5321" w:rsidRPr="00403FD6">
        <w:rPr>
          <w:rFonts w:asciiTheme="minorHAnsi" w:hAnsiTheme="minorHAnsi"/>
          <w:b/>
          <w:bCs/>
          <w:sz w:val="22"/>
          <w:szCs w:val="22"/>
        </w:rPr>
        <w:t>"Spectrum management and the problem of frequencies allocated throughout the territory of the Islamic Republic of Mauritania"</w:t>
      </w:r>
    </w:p>
    <w:p w:rsidR="00E57DD4" w:rsidRPr="00403FD6" w:rsidRDefault="007934F0" w:rsidP="00C95EE6">
      <w:pPr>
        <w:numPr>
          <w:ilvl w:val="0"/>
          <w:numId w:val="4"/>
        </w:numPr>
        <w:jc w:val="both"/>
        <w:rPr>
          <w:rFonts w:asciiTheme="minorHAnsi" w:hAnsiTheme="minorHAnsi"/>
          <w:sz w:val="22"/>
          <w:szCs w:val="22"/>
        </w:rPr>
      </w:pPr>
      <w:r w:rsidRPr="00403FD6">
        <w:rPr>
          <w:rFonts w:asciiTheme="minorHAnsi" w:hAnsiTheme="minorHAnsi"/>
          <w:sz w:val="22"/>
          <w:szCs w:val="22"/>
        </w:rPr>
        <w:t xml:space="preserve">Enrolled in a Master's degree in International Relations at the Faculty of Legal and Economic Sciences of Cheikh </w:t>
      </w:r>
      <w:r w:rsidR="004B5321" w:rsidRPr="00403FD6">
        <w:rPr>
          <w:rFonts w:asciiTheme="minorHAnsi" w:hAnsiTheme="minorHAnsi"/>
          <w:sz w:val="22"/>
          <w:szCs w:val="22"/>
        </w:rPr>
        <w:t>Anta Diop University in Dakar</w:t>
      </w:r>
    </w:p>
    <w:p w:rsidR="00C94F21" w:rsidRPr="00403FD6" w:rsidRDefault="00C94F21" w:rsidP="002777D2">
      <w:pPr>
        <w:jc w:val="both"/>
        <w:rPr>
          <w:rFonts w:asciiTheme="minorHAnsi" w:hAnsiTheme="minorHAnsi"/>
          <w:sz w:val="22"/>
          <w:szCs w:val="22"/>
        </w:rPr>
      </w:pPr>
    </w:p>
    <w:p w:rsidR="00C94F21" w:rsidRPr="0044306A" w:rsidRDefault="00C94F21" w:rsidP="00FF370B">
      <w:pPr>
        <w:pStyle w:val="Titre6"/>
        <w:jc w:val="left"/>
        <w:rPr>
          <w:rFonts w:asciiTheme="minorHAnsi" w:hAnsiTheme="minorHAnsi"/>
          <w:sz w:val="22"/>
          <w:szCs w:val="22"/>
          <w:u w:val="single"/>
        </w:rPr>
      </w:pPr>
      <w:r w:rsidRPr="0044306A">
        <w:rPr>
          <w:rFonts w:asciiTheme="minorHAnsi" w:hAnsiTheme="minorHAnsi"/>
          <w:sz w:val="22"/>
          <w:szCs w:val="22"/>
          <w:u w:val="single"/>
        </w:rPr>
        <w:t>WINNER</w:t>
      </w:r>
    </w:p>
    <w:p w:rsidR="00C94F21" w:rsidRPr="00403FD6" w:rsidRDefault="00C94F21" w:rsidP="00FF370B">
      <w:pPr>
        <w:ind w:left="142" w:hanging="142"/>
        <w:jc w:val="both"/>
        <w:rPr>
          <w:rFonts w:asciiTheme="minorHAnsi" w:hAnsiTheme="minorHAnsi"/>
          <w:sz w:val="22"/>
          <w:szCs w:val="22"/>
        </w:rPr>
      </w:pPr>
      <w:r w:rsidRPr="00403FD6">
        <w:rPr>
          <w:rFonts w:asciiTheme="minorHAnsi" w:hAnsiTheme="minorHAnsi"/>
          <w:sz w:val="22"/>
          <w:szCs w:val="22"/>
        </w:rPr>
        <w:t xml:space="preserve">- Major in the entrance examination to the ISS </w:t>
      </w:r>
      <w:r w:rsidR="009A2F8C">
        <w:rPr>
          <w:rFonts w:asciiTheme="minorHAnsi" w:hAnsiTheme="minorHAnsi"/>
          <w:sz w:val="22"/>
          <w:szCs w:val="22"/>
        </w:rPr>
        <w:t>;</w:t>
      </w:r>
    </w:p>
    <w:p w:rsidR="00C94F21" w:rsidRPr="00403FD6" w:rsidRDefault="00633C12" w:rsidP="00493DE8">
      <w:pPr>
        <w:numPr>
          <w:ilvl w:val="0"/>
          <w:numId w:val="2"/>
        </w:numPr>
        <w:ind w:left="142" w:hanging="142"/>
        <w:jc w:val="both"/>
        <w:rPr>
          <w:rFonts w:asciiTheme="minorHAnsi" w:hAnsiTheme="minorHAnsi"/>
          <w:sz w:val="22"/>
          <w:szCs w:val="22"/>
        </w:rPr>
      </w:pPr>
      <w:r>
        <w:rPr>
          <w:rFonts w:asciiTheme="minorHAnsi" w:hAnsiTheme="minorHAnsi"/>
          <w:sz w:val="22"/>
          <w:szCs w:val="22"/>
        </w:rPr>
        <w:t>Valedictorian for the Master's degree in Computer Science and Telecommunications</w:t>
      </w:r>
      <w:r w:rsidR="00493DE8">
        <w:rPr>
          <w:rFonts w:asciiTheme="minorHAnsi" w:hAnsiTheme="minorHAnsi"/>
          <w:b/>
          <w:bCs/>
          <w:sz w:val="22"/>
          <w:szCs w:val="22"/>
        </w:rPr>
        <w:t> </w:t>
      </w:r>
    </w:p>
    <w:p w:rsidR="00C94F21" w:rsidRPr="00403FD6" w:rsidRDefault="00C94F21" w:rsidP="00FF370B">
      <w:pPr>
        <w:ind w:left="142" w:hanging="142"/>
        <w:jc w:val="both"/>
        <w:rPr>
          <w:rFonts w:asciiTheme="minorHAnsi" w:hAnsiTheme="minorHAnsi"/>
          <w:sz w:val="22"/>
          <w:szCs w:val="22"/>
        </w:rPr>
      </w:pPr>
      <w:r w:rsidRPr="00403FD6">
        <w:rPr>
          <w:rFonts w:asciiTheme="minorHAnsi" w:hAnsiTheme="minorHAnsi"/>
          <w:sz w:val="22"/>
          <w:szCs w:val="22"/>
        </w:rPr>
        <w:t>- Major in the DEUG in law;</w:t>
      </w:r>
    </w:p>
    <w:p w:rsidR="00F25C7F" w:rsidRPr="00403FD6" w:rsidRDefault="00F25C7F" w:rsidP="00FF370B">
      <w:pPr>
        <w:ind w:left="142" w:hanging="142"/>
        <w:jc w:val="both"/>
        <w:rPr>
          <w:rFonts w:asciiTheme="minorHAnsi" w:hAnsiTheme="minorHAnsi"/>
          <w:sz w:val="22"/>
          <w:szCs w:val="22"/>
        </w:rPr>
      </w:pPr>
      <w:r w:rsidRPr="00403FD6">
        <w:rPr>
          <w:rFonts w:asciiTheme="minorHAnsi" w:hAnsiTheme="minorHAnsi"/>
          <w:sz w:val="22"/>
          <w:szCs w:val="22"/>
        </w:rPr>
        <w:t>- Major for the master's degree in public law, option International Relations</w:t>
      </w:r>
    </w:p>
    <w:p w:rsidR="00BC6DE2" w:rsidRPr="00403FD6" w:rsidRDefault="00BC6DE2" w:rsidP="002777D2">
      <w:pPr>
        <w:ind w:firstLine="600"/>
        <w:jc w:val="both"/>
        <w:rPr>
          <w:rFonts w:asciiTheme="minorHAnsi" w:hAnsiTheme="minorHAnsi"/>
          <w:sz w:val="22"/>
          <w:szCs w:val="22"/>
        </w:rPr>
      </w:pPr>
    </w:p>
    <w:p w:rsidR="00BC6DE2" w:rsidRPr="0044306A" w:rsidRDefault="00BC6DE2" w:rsidP="009A2F8C">
      <w:pPr>
        <w:rPr>
          <w:rFonts w:asciiTheme="minorHAnsi" w:hAnsiTheme="minorHAnsi"/>
          <w:b/>
          <w:bCs/>
          <w:sz w:val="22"/>
          <w:szCs w:val="22"/>
          <w:u w:val="single"/>
        </w:rPr>
      </w:pPr>
      <w:r w:rsidRPr="0044306A">
        <w:rPr>
          <w:rFonts w:asciiTheme="minorHAnsi" w:hAnsiTheme="minorHAnsi"/>
          <w:b/>
          <w:bCs/>
          <w:sz w:val="22"/>
          <w:szCs w:val="22"/>
          <w:u w:val="single"/>
        </w:rPr>
        <w:t>DECORATION</w:t>
      </w:r>
    </w:p>
    <w:p w:rsidR="00BC6DE2" w:rsidRPr="00403FD6" w:rsidRDefault="00BC6DE2" w:rsidP="00FF370B">
      <w:pPr>
        <w:jc w:val="both"/>
        <w:rPr>
          <w:rFonts w:asciiTheme="minorHAnsi" w:hAnsiTheme="minorHAnsi"/>
          <w:b/>
          <w:bCs/>
          <w:sz w:val="22"/>
          <w:szCs w:val="22"/>
        </w:rPr>
      </w:pPr>
      <w:r w:rsidRPr="00403FD6">
        <w:rPr>
          <w:rFonts w:asciiTheme="minorHAnsi" w:hAnsiTheme="minorHAnsi"/>
          <w:b/>
          <w:bCs/>
          <w:sz w:val="22"/>
          <w:szCs w:val="22"/>
        </w:rPr>
        <w:t xml:space="preserve">Decorated </w:t>
      </w:r>
      <w:bookmarkStart w:id="0" w:name="_GoBack"/>
      <w:bookmarkEnd w:id="0"/>
      <w:r w:rsidRPr="00403FD6">
        <w:rPr>
          <w:rFonts w:asciiTheme="minorHAnsi" w:hAnsiTheme="minorHAnsi"/>
          <w:b/>
          <w:bCs/>
          <w:sz w:val="22"/>
          <w:szCs w:val="22"/>
        </w:rPr>
        <w:t xml:space="preserve">in the name of the President of the Republic by the Minister of Employment and Vocational Training with the rank of KNIGHT OF THE ORDER OF NATIONAL MERIT during the festivities marking the celebration of the 55th </w:t>
      </w:r>
      <w:r w:rsidRPr="00403FD6">
        <w:rPr>
          <w:rFonts w:asciiTheme="minorHAnsi" w:hAnsiTheme="minorHAnsi"/>
          <w:b/>
          <w:bCs/>
          <w:sz w:val="22"/>
          <w:szCs w:val="22"/>
          <w:vertAlign w:val="superscript"/>
        </w:rPr>
        <w:t xml:space="preserve">anniversary </w:t>
      </w:r>
      <w:r w:rsidRPr="00403FD6">
        <w:rPr>
          <w:rFonts w:asciiTheme="minorHAnsi" w:hAnsiTheme="minorHAnsi"/>
          <w:b/>
          <w:bCs/>
          <w:sz w:val="22"/>
          <w:szCs w:val="22"/>
        </w:rPr>
        <w:t>of National Independence (2015)</w:t>
      </w:r>
    </w:p>
    <w:p w:rsidR="009D03E6" w:rsidRPr="00403FD6" w:rsidRDefault="00FD500F" w:rsidP="002777D2">
      <w:pPr>
        <w:rPr>
          <w:rFonts w:asciiTheme="minorHAnsi" w:hAnsiTheme="minorHAnsi"/>
          <w:sz w:val="22"/>
          <w:szCs w:val="22"/>
        </w:rPr>
      </w:pPr>
      <w:r w:rsidRPr="00403FD6">
        <w:rPr>
          <w:rFonts w:asciiTheme="minorHAnsi" w:hAnsiTheme="minorHAnsi"/>
          <w:sz w:val="22"/>
          <w:szCs w:val="22"/>
        </w:rPr>
        <w:tab/>
      </w:r>
      <w:r w:rsidRPr="00403FD6">
        <w:rPr>
          <w:rFonts w:asciiTheme="minorHAnsi" w:hAnsiTheme="minorHAnsi"/>
          <w:sz w:val="22"/>
          <w:szCs w:val="22"/>
        </w:rPr>
        <w:tab/>
      </w:r>
      <w:r w:rsidRPr="00403FD6">
        <w:rPr>
          <w:rFonts w:asciiTheme="minorHAnsi" w:hAnsiTheme="minorHAnsi"/>
          <w:sz w:val="22"/>
          <w:szCs w:val="22"/>
        </w:rPr>
        <w:tab/>
      </w:r>
      <w:r w:rsidRPr="00403FD6">
        <w:rPr>
          <w:rFonts w:asciiTheme="minorHAnsi" w:hAnsiTheme="minorHAnsi"/>
          <w:sz w:val="22"/>
          <w:szCs w:val="22"/>
        </w:rPr>
        <w:tab/>
      </w:r>
    </w:p>
    <w:p w:rsidR="000B2977" w:rsidRPr="00FF4E03" w:rsidRDefault="00C95EE6" w:rsidP="00FF370B">
      <w:pPr>
        <w:rPr>
          <w:rFonts w:asciiTheme="minorHAnsi" w:hAnsiTheme="minorHAnsi"/>
          <w:b/>
          <w:bCs/>
          <w:sz w:val="22"/>
          <w:szCs w:val="22"/>
          <w:u w:val="single"/>
        </w:rPr>
      </w:pPr>
      <w:r>
        <w:rPr>
          <w:rFonts w:asciiTheme="minorHAnsi" w:hAnsiTheme="minorHAnsi"/>
          <w:b/>
          <w:bCs/>
          <w:sz w:val="22"/>
          <w:szCs w:val="22"/>
          <w:u w:val="single"/>
        </w:rPr>
        <w:t>PROFESSIONAL CURRICULUM :</w:t>
      </w:r>
    </w:p>
    <w:p w:rsidR="007572A7" w:rsidRDefault="0071009A" w:rsidP="0071009A">
      <w:pPr>
        <w:pStyle w:val="Paragraphedeliste"/>
        <w:numPr>
          <w:ilvl w:val="0"/>
          <w:numId w:val="11"/>
        </w:numPr>
        <w:ind w:left="360"/>
        <w:rPr>
          <w:rFonts w:asciiTheme="minorHAnsi" w:hAnsiTheme="minorHAnsi"/>
          <w:sz w:val="22"/>
          <w:szCs w:val="22"/>
        </w:rPr>
      </w:pPr>
      <w:r>
        <w:rPr>
          <w:rFonts w:asciiTheme="minorHAnsi" w:hAnsiTheme="minorHAnsi"/>
          <w:sz w:val="22"/>
          <w:szCs w:val="22"/>
        </w:rPr>
        <w:t>Acts as Acting Secretary General of the Ministry of Digital Transition, Innovation and Modernization of the Administration</w:t>
      </w:r>
    </w:p>
    <w:p w:rsidR="00493DE8" w:rsidRPr="007572A7" w:rsidRDefault="00493DE8" w:rsidP="007572A7">
      <w:pPr>
        <w:pStyle w:val="Paragraphedeliste"/>
        <w:numPr>
          <w:ilvl w:val="0"/>
          <w:numId w:val="11"/>
        </w:numPr>
        <w:ind w:left="360"/>
        <w:rPr>
          <w:rFonts w:asciiTheme="minorHAnsi" w:hAnsiTheme="minorHAnsi"/>
          <w:sz w:val="22"/>
          <w:szCs w:val="22"/>
        </w:rPr>
      </w:pPr>
      <w:r>
        <w:rPr>
          <w:rFonts w:asciiTheme="minorHAnsi" w:hAnsiTheme="minorHAnsi"/>
          <w:sz w:val="22"/>
          <w:szCs w:val="22"/>
        </w:rPr>
        <w:t>Project manager at the Ministry of Digital Transition, Innovation and Modernization of the Administration,</w:t>
      </w:r>
    </w:p>
    <w:p w:rsidR="004B064C" w:rsidRPr="00FF4E03" w:rsidRDefault="0071009A" w:rsidP="0071009A">
      <w:pPr>
        <w:pStyle w:val="Paragraphedeliste"/>
        <w:numPr>
          <w:ilvl w:val="0"/>
          <w:numId w:val="11"/>
        </w:numPr>
        <w:ind w:left="360"/>
        <w:rPr>
          <w:rFonts w:asciiTheme="minorHAnsi" w:hAnsiTheme="minorHAnsi"/>
          <w:sz w:val="22"/>
          <w:szCs w:val="22"/>
        </w:rPr>
      </w:pPr>
      <w:r>
        <w:rPr>
          <w:rFonts w:asciiTheme="minorHAnsi" w:hAnsiTheme="minorHAnsi"/>
          <w:sz w:val="22"/>
          <w:szCs w:val="22"/>
        </w:rPr>
        <w:t>Acts as Acting Secretary General of the Ministry of Employment, Vocational Training and ICT</w:t>
      </w:r>
    </w:p>
    <w:p w:rsidR="004B064C" w:rsidRPr="00FF4E03" w:rsidRDefault="004B064C"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Advisor in charge of ICT and the postal sector from 2008 to 2021</w:t>
      </w:r>
    </w:p>
    <w:p w:rsidR="004B064C" w:rsidRPr="00FF4E03" w:rsidRDefault="00436232"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Advisor in charge of communication from 2008 to 2021</w:t>
      </w:r>
    </w:p>
    <w:p w:rsidR="004B064C" w:rsidRPr="00FF4E03" w:rsidRDefault="004B064C"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National Connectivity Project Coordinator (WARCIP-Mauritania) 2014-2018</w:t>
      </w:r>
    </w:p>
    <w:p w:rsidR="004B064C"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Digital switchover coordinator since 2013 to the present day</w:t>
      </w:r>
    </w:p>
    <w:p w:rsidR="00EE0A6F"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National Program Coordinator of the Universal Postal Union (UPU) (PIDEP) in Mauritania since 2016</w:t>
      </w:r>
    </w:p>
    <w:p w:rsidR="00EE0A6F" w:rsidRPr="00FF4E03" w:rsidRDefault="00EE0A6F" w:rsidP="00FF370B">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Chairman of the Board of Directors of the Ecole Supérieure Multinationale de Télécommunication (ESMT) in Dakar for the period 2015-2016</w:t>
      </w:r>
    </w:p>
    <w:p w:rsidR="00EE0A6F" w:rsidRDefault="00EE0A6F" w:rsidP="00493DE8">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Chairman of the Management Board of the ESMT-Mauritania Antenna from 2015 to 2015 to 2018</w:t>
      </w:r>
    </w:p>
    <w:p w:rsidR="00491DC1" w:rsidRPr="00FF4E03" w:rsidRDefault="00491DC1" w:rsidP="00FF370B">
      <w:pPr>
        <w:pStyle w:val="Paragraphedeliste"/>
        <w:numPr>
          <w:ilvl w:val="0"/>
          <w:numId w:val="11"/>
        </w:numPr>
        <w:ind w:left="360"/>
        <w:jc w:val="both"/>
        <w:rPr>
          <w:rFonts w:asciiTheme="minorHAnsi" w:hAnsiTheme="minorHAnsi"/>
          <w:sz w:val="22"/>
          <w:szCs w:val="22"/>
        </w:rPr>
      </w:pPr>
      <w:r w:rsidRPr="00FF4E03">
        <w:rPr>
          <w:rFonts w:asciiTheme="minorHAnsi" w:hAnsiTheme="minorHAnsi"/>
          <w:sz w:val="22"/>
          <w:szCs w:val="22"/>
        </w:rPr>
        <w:t>Technical Director of the National Identity Card Project at the General Directorate of National Security from 2001 to 2008</w:t>
      </w:r>
    </w:p>
    <w:p w:rsidR="00491DC1" w:rsidRPr="00491DC1" w:rsidRDefault="00491DC1" w:rsidP="00FF370B">
      <w:pPr>
        <w:pStyle w:val="Paragraphedeliste"/>
        <w:numPr>
          <w:ilvl w:val="0"/>
          <w:numId w:val="11"/>
        </w:numPr>
        <w:ind w:left="360"/>
        <w:jc w:val="both"/>
        <w:rPr>
          <w:rFonts w:asciiTheme="minorHAnsi" w:hAnsiTheme="minorHAnsi"/>
          <w:sz w:val="22"/>
          <w:szCs w:val="22"/>
        </w:rPr>
      </w:pPr>
      <w:r w:rsidRPr="00E3500F">
        <w:rPr>
          <w:rFonts w:asciiTheme="minorHAnsi" w:hAnsiTheme="minorHAnsi"/>
          <w:sz w:val="22"/>
          <w:szCs w:val="22"/>
        </w:rPr>
        <w:t>Deputy production manager and head of the quality assurance and methods department for the National Identity Card project from 2000 to 2001</w:t>
      </w:r>
    </w:p>
    <w:p w:rsidR="00947601" w:rsidRDefault="00436232" w:rsidP="006E1A5B">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t xml:space="preserve">Focal point of several international </w:t>
      </w:r>
      <w:r w:rsidR="00EE0A6F" w:rsidRPr="00C95EE6">
        <w:rPr>
          <w:rFonts w:asciiTheme="minorHAnsi" w:hAnsiTheme="minorHAnsi"/>
          <w:b/>
          <w:bCs/>
          <w:sz w:val="22"/>
          <w:szCs w:val="22"/>
        </w:rPr>
        <w:t xml:space="preserve">institutions </w:t>
      </w:r>
      <w:r w:rsidR="00FF711B">
        <w:rPr>
          <w:rFonts w:asciiTheme="minorHAnsi" w:hAnsiTheme="minorHAnsi"/>
          <w:sz w:val="22"/>
          <w:szCs w:val="22"/>
        </w:rPr>
        <w:t>:</w:t>
      </w:r>
    </w:p>
    <w:p w:rsidR="00947601" w:rsidRDefault="00FF711B" w:rsidP="00F02FBC">
      <w:pPr>
        <w:pStyle w:val="Paragraphedeliste"/>
        <w:numPr>
          <w:ilvl w:val="0"/>
          <w:numId w:val="22"/>
        </w:numPr>
        <w:rPr>
          <w:rFonts w:asciiTheme="minorHAnsi" w:hAnsiTheme="minorHAnsi"/>
          <w:sz w:val="22"/>
          <w:szCs w:val="22"/>
        </w:rPr>
      </w:pPr>
      <w:r w:rsidRPr="004C6B97">
        <w:rPr>
          <w:rFonts w:asciiTheme="minorHAnsi" w:hAnsiTheme="minorHAnsi"/>
          <w:sz w:val="22"/>
          <w:szCs w:val="22"/>
        </w:rPr>
        <w:t>International Telecommunications Union (ITU),</w:t>
      </w:r>
    </w:p>
    <w:p w:rsidR="009B6103" w:rsidRDefault="00EE0A6F" w:rsidP="00F02FBC">
      <w:pPr>
        <w:pStyle w:val="Paragraphedeliste"/>
        <w:numPr>
          <w:ilvl w:val="0"/>
          <w:numId w:val="22"/>
        </w:numPr>
        <w:rPr>
          <w:rFonts w:asciiTheme="minorHAnsi" w:hAnsiTheme="minorHAnsi"/>
          <w:sz w:val="22"/>
          <w:szCs w:val="22"/>
        </w:rPr>
      </w:pPr>
      <w:r w:rsidRPr="004C6B97">
        <w:rPr>
          <w:rFonts w:asciiTheme="minorHAnsi" w:hAnsiTheme="minorHAnsi"/>
          <w:sz w:val="22"/>
          <w:szCs w:val="22"/>
        </w:rPr>
        <w:lastRenderedPageBreak/>
        <w:t>Universal Postal Union (UPU),</w:t>
      </w:r>
    </w:p>
    <w:p w:rsidR="00947601" w:rsidRDefault="009515B2" w:rsidP="00F02FBC">
      <w:pPr>
        <w:pStyle w:val="Paragraphedeliste"/>
        <w:numPr>
          <w:ilvl w:val="0"/>
          <w:numId w:val="22"/>
        </w:numPr>
        <w:rPr>
          <w:rFonts w:asciiTheme="minorHAnsi" w:hAnsiTheme="minorHAnsi"/>
          <w:sz w:val="22"/>
          <w:szCs w:val="22"/>
        </w:rPr>
      </w:pPr>
      <w:r>
        <w:rPr>
          <w:rFonts w:asciiTheme="minorHAnsi" w:hAnsiTheme="minorHAnsi"/>
          <w:sz w:val="22"/>
          <w:szCs w:val="22"/>
        </w:rPr>
        <w:t>African Telecommunications Union (ATU);</w:t>
      </w:r>
    </w:p>
    <w:p w:rsidR="00947601" w:rsidRDefault="009515B2" w:rsidP="00F02FBC">
      <w:pPr>
        <w:pStyle w:val="Paragraphedeliste"/>
        <w:numPr>
          <w:ilvl w:val="0"/>
          <w:numId w:val="22"/>
        </w:numPr>
        <w:rPr>
          <w:rFonts w:asciiTheme="minorHAnsi" w:hAnsiTheme="minorHAnsi"/>
          <w:sz w:val="22"/>
          <w:szCs w:val="22"/>
        </w:rPr>
      </w:pPr>
      <w:r>
        <w:rPr>
          <w:rFonts w:asciiTheme="minorHAnsi" w:hAnsiTheme="minorHAnsi"/>
          <w:sz w:val="22"/>
          <w:szCs w:val="22"/>
        </w:rPr>
        <w:t>International Satellite Communications Organization (ITSO);</w:t>
      </w:r>
    </w:p>
    <w:p w:rsidR="00947601" w:rsidRDefault="00C95EE6" w:rsidP="00F02FBC">
      <w:pPr>
        <w:pStyle w:val="Paragraphedeliste"/>
        <w:numPr>
          <w:ilvl w:val="0"/>
          <w:numId w:val="22"/>
        </w:numPr>
        <w:rPr>
          <w:rFonts w:asciiTheme="minorHAnsi" w:hAnsiTheme="minorHAnsi"/>
          <w:sz w:val="22"/>
          <w:szCs w:val="22"/>
        </w:rPr>
      </w:pPr>
      <w:r>
        <w:rPr>
          <w:rFonts w:asciiTheme="minorHAnsi" w:hAnsiTheme="minorHAnsi"/>
          <w:sz w:val="22"/>
          <w:szCs w:val="22"/>
        </w:rPr>
        <w:t>Standing Committee for Economic and Commercial Cooperation of the Organization of Islamic Cooperation (COMCEC),</w:t>
      </w:r>
    </w:p>
    <w:p w:rsidR="00EE0A6F" w:rsidRDefault="006E1A5B" w:rsidP="00F02FBC">
      <w:pPr>
        <w:pStyle w:val="Paragraphedeliste"/>
        <w:numPr>
          <w:ilvl w:val="0"/>
          <w:numId w:val="22"/>
        </w:numPr>
        <w:rPr>
          <w:rFonts w:asciiTheme="minorHAnsi" w:hAnsiTheme="minorHAnsi"/>
          <w:sz w:val="22"/>
          <w:szCs w:val="22"/>
        </w:rPr>
      </w:pPr>
      <w:r>
        <w:rPr>
          <w:rFonts w:asciiTheme="minorHAnsi" w:hAnsiTheme="minorHAnsi"/>
          <w:sz w:val="22"/>
          <w:szCs w:val="22"/>
        </w:rPr>
        <w:t>Multinational School of Posts (EMSP) of Abidjan</w:t>
      </w:r>
    </w:p>
    <w:p w:rsidR="00947601" w:rsidRDefault="00947601" w:rsidP="00F02FBC">
      <w:pPr>
        <w:pStyle w:val="Paragraphedeliste"/>
        <w:numPr>
          <w:ilvl w:val="0"/>
          <w:numId w:val="22"/>
        </w:numPr>
        <w:rPr>
          <w:rFonts w:asciiTheme="minorHAnsi" w:hAnsiTheme="minorHAnsi"/>
          <w:sz w:val="22"/>
          <w:szCs w:val="22"/>
        </w:rPr>
      </w:pPr>
      <w:r>
        <w:rPr>
          <w:rFonts w:asciiTheme="minorHAnsi" w:hAnsiTheme="minorHAnsi"/>
          <w:sz w:val="22"/>
          <w:szCs w:val="22"/>
        </w:rPr>
        <w:t>Arab Maghreb Union (AMU)</w:t>
      </w:r>
    </w:p>
    <w:p w:rsidR="009B6103" w:rsidRPr="004C6B97" w:rsidRDefault="009B6103" w:rsidP="00F02FBC">
      <w:pPr>
        <w:pStyle w:val="Paragraphedeliste"/>
        <w:numPr>
          <w:ilvl w:val="0"/>
          <w:numId w:val="22"/>
        </w:numPr>
        <w:rPr>
          <w:rFonts w:asciiTheme="minorHAnsi" w:hAnsiTheme="minorHAnsi"/>
          <w:sz w:val="22"/>
          <w:szCs w:val="22"/>
        </w:rPr>
      </w:pPr>
      <w:r>
        <w:rPr>
          <w:rFonts w:asciiTheme="minorHAnsi" w:hAnsiTheme="minorHAnsi"/>
          <w:sz w:val="22"/>
          <w:szCs w:val="22"/>
        </w:rPr>
        <w:t>Nouadhibou Free Zone</w:t>
      </w:r>
    </w:p>
    <w:p w:rsidR="002E0F27" w:rsidRDefault="00EE0A6F" w:rsidP="00493DE8">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t xml:space="preserve">Member of several boards of directors </w:t>
      </w:r>
      <w:r w:rsidR="0087607A">
        <w:rPr>
          <w:rFonts w:asciiTheme="minorHAnsi" w:hAnsiTheme="minorHAnsi"/>
          <w:sz w:val="22"/>
          <w:szCs w:val="22"/>
        </w:rPr>
        <w:t>:</w:t>
      </w:r>
    </w:p>
    <w:p w:rsidR="002E0F27" w:rsidRDefault="002E0F27" w:rsidP="002E0F27">
      <w:pPr>
        <w:pStyle w:val="Paragraphedeliste"/>
        <w:numPr>
          <w:ilvl w:val="0"/>
          <w:numId w:val="23"/>
        </w:numPr>
        <w:rPr>
          <w:rFonts w:asciiTheme="minorHAnsi" w:hAnsiTheme="minorHAnsi"/>
          <w:sz w:val="22"/>
          <w:szCs w:val="22"/>
        </w:rPr>
      </w:pPr>
      <w:r>
        <w:rPr>
          <w:rFonts w:asciiTheme="minorHAnsi" w:hAnsiTheme="minorHAnsi"/>
          <w:sz w:val="22"/>
          <w:szCs w:val="22"/>
        </w:rPr>
        <w:t>Arabsat</w:t>
      </w:r>
    </w:p>
    <w:p w:rsidR="002E0F27" w:rsidRDefault="00EE0A6F"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Arab ICT Organization (AICTO),</w:t>
      </w:r>
    </w:p>
    <w:p w:rsidR="002E0F27" w:rsidRDefault="002E0F27"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African Satellite Communications Organization (RASCOM),</w:t>
      </w:r>
    </w:p>
    <w:p w:rsidR="002E0F27" w:rsidRDefault="00EE0A6F" w:rsidP="002E0F27">
      <w:pPr>
        <w:pStyle w:val="Paragraphedeliste"/>
        <w:numPr>
          <w:ilvl w:val="0"/>
          <w:numId w:val="23"/>
        </w:numPr>
        <w:rPr>
          <w:rFonts w:asciiTheme="minorHAnsi" w:hAnsiTheme="minorHAnsi"/>
          <w:sz w:val="22"/>
          <w:szCs w:val="22"/>
        </w:rPr>
      </w:pPr>
      <w:r w:rsidRPr="004C6B97">
        <w:rPr>
          <w:rFonts w:asciiTheme="minorHAnsi" w:hAnsiTheme="minorHAnsi"/>
          <w:sz w:val="22"/>
          <w:szCs w:val="22"/>
        </w:rPr>
        <w:t>Multinational Higher School of Telecommunications (ESMT) of Dakar,</w:t>
      </w:r>
    </w:p>
    <w:p w:rsidR="002E0F27" w:rsidRDefault="00EE0A6F" w:rsidP="002E0F27">
      <w:pPr>
        <w:pStyle w:val="Paragraphedeliste"/>
        <w:numPr>
          <w:ilvl w:val="0"/>
          <w:numId w:val="23"/>
        </w:numPr>
        <w:rPr>
          <w:rFonts w:asciiTheme="minorHAnsi" w:hAnsiTheme="minorHAnsi"/>
          <w:sz w:val="22"/>
          <w:szCs w:val="22"/>
        </w:rPr>
      </w:pPr>
      <w:r w:rsidRPr="00493DE8">
        <w:rPr>
          <w:rFonts w:asciiTheme="minorHAnsi" w:hAnsiTheme="minorHAnsi"/>
          <w:sz w:val="22"/>
          <w:szCs w:val="22"/>
        </w:rPr>
        <w:t>Mauritel ,</w:t>
      </w:r>
    </w:p>
    <w:p w:rsidR="002E0F27" w:rsidRDefault="002E0F27" w:rsidP="002E0F27">
      <w:pPr>
        <w:pStyle w:val="Paragraphedeliste"/>
        <w:numPr>
          <w:ilvl w:val="0"/>
          <w:numId w:val="23"/>
        </w:numPr>
        <w:rPr>
          <w:rFonts w:asciiTheme="minorHAnsi" w:hAnsiTheme="minorHAnsi"/>
          <w:sz w:val="22"/>
          <w:szCs w:val="22"/>
        </w:rPr>
      </w:pPr>
      <w:r>
        <w:rPr>
          <w:rFonts w:asciiTheme="minorHAnsi" w:hAnsiTheme="minorHAnsi"/>
          <w:sz w:val="22"/>
          <w:szCs w:val="22"/>
        </w:rPr>
        <w:t xml:space="preserve"> Mauripost</w:t>
      </w:r>
    </w:p>
    <w:p w:rsidR="002E0F27" w:rsidRDefault="00EE0A6F" w:rsidP="002E0F27">
      <w:pPr>
        <w:pStyle w:val="Paragraphedeliste"/>
        <w:numPr>
          <w:ilvl w:val="0"/>
          <w:numId w:val="23"/>
        </w:numPr>
        <w:rPr>
          <w:rFonts w:asciiTheme="minorHAnsi" w:hAnsiTheme="minorHAnsi"/>
          <w:sz w:val="22"/>
          <w:szCs w:val="22"/>
        </w:rPr>
      </w:pPr>
      <w:r w:rsidRPr="00493DE8">
        <w:rPr>
          <w:rFonts w:asciiTheme="minorHAnsi" w:hAnsiTheme="minorHAnsi"/>
          <w:sz w:val="22"/>
          <w:szCs w:val="22"/>
        </w:rPr>
        <w:t>Broadcasting of Mauritania (TDM,</w:t>
      </w:r>
    </w:p>
    <w:p w:rsidR="00EE0A6F" w:rsidRPr="00493DE8" w:rsidRDefault="00EE0A6F" w:rsidP="002E0F27">
      <w:pPr>
        <w:pStyle w:val="Paragraphedeliste"/>
        <w:numPr>
          <w:ilvl w:val="0"/>
          <w:numId w:val="23"/>
        </w:numPr>
        <w:rPr>
          <w:rFonts w:asciiTheme="minorHAnsi" w:hAnsiTheme="minorHAnsi"/>
          <w:sz w:val="22"/>
          <w:szCs w:val="22"/>
        </w:rPr>
      </w:pPr>
      <w:r w:rsidRPr="00493DE8">
        <w:rPr>
          <w:rFonts w:asciiTheme="minorHAnsi" w:hAnsiTheme="minorHAnsi"/>
          <w:sz w:val="22"/>
          <w:szCs w:val="22"/>
        </w:rPr>
        <w:t>Foundation of Ancient Cities</w:t>
      </w:r>
    </w:p>
    <w:p w:rsidR="002D3C42" w:rsidRDefault="00EE0A6F" w:rsidP="002E0F27">
      <w:pPr>
        <w:pStyle w:val="Paragraphedeliste"/>
        <w:numPr>
          <w:ilvl w:val="0"/>
          <w:numId w:val="14"/>
        </w:numPr>
        <w:ind w:left="360"/>
        <w:jc w:val="both"/>
        <w:rPr>
          <w:rFonts w:asciiTheme="minorHAnsi" w:hAnsiTheme="minorHAnsi"/>
          <w:sz w:val="22"/>
          <w:szCs w:val="22"/>
        </w:rPr>
      </w:pPr>
      <w:r w:rsidRPr="00C95EE6">
        <w:rPr>
          <w:rFonts w:asciiTheme="minorHAnsi" w:hAnsiTheme="minorHAnsi"/>
          <w:b/>
          <w:bCs/>
          <w:sz w:val="22"/>
          <w:szCs w:val="22"/>
        </w:rPr>
        <w:t xml:space="preserve">Chairman of several commissions, committees, working groups on various themes, including for example </w:t>
      </w:r>
      <w:r w:rsidR="00C439C1">
        <w:rPr>
          <w:rFonts w:asciiTheme="minorHAnsi" w:hAnsiTheme="minorHAnsi"/>
          <w:sz w:val="22"/>
          <w:szCs w:val="22"/>
        </w:rPr>
        <w:t>:</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 responsible for the annual celebration of ITU World Telecommunication and Information Society Day,</w:t>
      </w:r>
    </w:p>
    <w:p w:rsidR="002E0F27" w:rsidRDefault="00C439C1"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Group in charge of setting up the Banque Postale,</w:t>
      </w:r>
    </w:p>
    <w:p w:rsidR="002D3C42" w:rsidRDefault="00FE32B8"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National Electrotechnical Committee;</w:t>
      </w:r>
    </w:p>
    <w:p w:rsidR="002D3C42" w:rsidRDefault="002D3C42" w:rsidP="00F02FBC">
      <w:pPr>
        <w:pStyle w:val="Paragraphedeliste"/>
        <w:numPr>
          <w:ilvl w:val="0"/>
          <w:numId w:val="21"/>
        </w:numPr>
        <w:jc w:val="both"/>
        <w:rPr>
          <w:rFonts w:asciiTheme="minorHAnsi" w:hAnsiTheme="minorHAnsi"/>
          <w:sz w:val="22"/>
          <w:szCs w:val="22"/>
        </w:rPr>
      </w:pPr>
      <w:r w:rsidRPr="005C7C24">
        <w:rPr>
          <w:rFonts w:asciiTheme="minorHAnsi" w:hAnsiTheme="minorHAnsi"/>
          <w:sz w:val="22"/>
          <w:szCs w:val="22"/>
        </w:rPr>
        <w:t>Commission responsible for studying the problems posed at the level of the new technologies sector and proposing concerted solutions;</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 in charge of the preparation of the Financial Forum for the Arab region in 2017,</w:t>
      </w:r>
    </w:p>
    <w:p w:rsidR="002D3C42" w:rsidRDefault="00FE32B8" w:rsidP="00F02FBC">
      <w:pPr>
        <w:pStyle w:val="Paragraphedeliste"/>
        <w:numPr>
          <w:ilvl w:val="0"/>
          <w:numId w:val="21"/>
        </w:numPr>
        <w:jc w:val="both"/>
        <w:rPr>
          <w:rFonts w:asciiTheme="minorHAnsi" w:hAnsiTheme="minorHAnsi"/>
          <w:sz w:val="22"/>
          <w:szCs w:val="22"/>
        </w:rPr>
      </w:pPr>
      <w:r w:rsidRPr="005C7C24">
        <w:rPr>
          <w:rFonts w:asciiTheme="minorHAnsi" w:hAnsiTheme="minorHAnsi"/>
          <w:sz w:val="22"/>
          <w:szCs w:val="22"/>
        </w:rPr>
        <w:t>Sectoral Technical Committee in charge of the Modernization of Administration and ICT within the framework of PRSP III;</w:t>
      </w:r>
    </w:p>
    <w:p w:rsidR="002D3C42" w:rsidRDefault="00FE32B8" w:rsidP="00F02FBC">
      <w:pPr>
        <w:pStyle w:val="Paragraphedeliste"/>
        <w:numPr>
          <w:ilvl w:val="0"/>
          <w:numId w:val="21"/>
        </w:numPr>
        <w:jc w:val="both"/>
        <w:rPr>
          <w:rFonts w:asciiTheme="minorHAnsi" w:hAnsiTheme="minorHAnsi"/>
          <w:sz w:val="22"/>
          <w:szCs w:val="22"/>
        </w:rPr>
      </w:pPr>
      <w:r w:rsidRPr="00403FD6">
        <w:rPr>
          <w:rFonts w:asciiTheme="minorHAnsi" w:hAnsiTheme="minorHAnsi"/>
          <w:sz w:val="22"/>
          <w:szCs w:val="22"/>
        </w:rPr>
        <w:t>Commission responsible for preparing the project to set up a technology park in Nouakchott;</w:t>
      </w:r>
    </w:p>
    <w:p w:rsidR="002D3C42" w:rsidRDefault="00FE32B8"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 responsible for preparing and setting up an Internet exchange point (IXP) in Mauritania;</w:t>
      </w:r>
    </w:p>
    <w:p w:rsidR="002D3C42" w:rsidRDefault="00FE32B8" w:rsidP="00F02FBC">
      <w:pPr>
        <w:pStyle w:val="Paragraphedeliste"/>
        <w:numPr>
          <w:ilvl w:val="0"/>
          <w:numId w:val="21"/>
        </w:numPr>
        <w:jc w:val="both"/>
        <w:rPr>
          <w:rFonts w:asciiTheme="minorHAnsi" w:hAnsiTheme="minorHAnsi"/>
          <w:sz w:val="22"/>
          <w:szCs w:val="22"/>
        </w:rPr>
      </w:pPr>
      <w:r w:rsidRPr="00403FD6">
        <w:rPr>
          <w:rFonts w:asciiTheme="minorHAnsi" w:hAnsiTheme="minorHAnsi"/>
          <w:sz w:val="22"/>
          <w:szCs w:val="22"/>
        </w:rPr>
        <w:t>Standing committee responsible for preparing the guidelines and priorities for universal access to electronic communications services and the designation of the universal service operator,</w:t>
      </w:r>
    </w:p>
    <w:p w:rsidR="005C7C24"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National technical committee responsible for preparing Mauritania's positions on the various issues related to radio frequencies for the 2015 World Radiocommunications Conference (WRC-15)</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Coordinating Committee for Mauritania's candidacy for the post of ITU Vice SG during PP-14</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Working group responsible for amending the fundamental texts of the ITU (constitution, convention, strategic plans) during PP-14</w:t>
      </w:r>
    </w:p>
    <w:p w:rsidR="002D3C42" w:rsidRDefault="002D3C42" w:rsidP="00F02FBC">
      <w:pPr>
        <w:pStyle w:val="Paragraphedeliste"/>
        <w:numPr>
          <w:ilvl w:val="0"/>
          <w:numId w:val="21"/>
        </w:numPr>
        <w:jc w:val="both"/>
        <w:rPr>
          <w:rFonts w:asciiTheme="minorHAnsi" w:hAnsiTheme="minorHAnsi"/>
          <w:sz w:val="22"/>
          <w:szCs w:val="22"/>
        </w:rPr>
      </w:pPr>
      <w:r>
        <w:rPr>
          <w:rFonts w:asciiTheme="minorHAnsi" w:hAnsiTheme="minorHAnsi"/>
          <w:sz w:val="22"/>
          <w:szCs w:val="22"/>
        </w:rPr>
        <w:t>Commission for monitoring the execution of the Mauritel 1000 km fiber optic project</w:t>
      </w:r>
    </w:p>
    <w:p w:rsidR="002D3C42" w:rsidRDefault="0013733A" w:rsidP="002E0F27">
      <w:pPr>
        <w:pStyle w:val="Paragraphedeliste"/>
        <w:numPr>
          <w:ilvl w:val="0"/>
          <w:numId w:val="14"/>
        </w:numPr>
        <w:ind w:left="360"/>
        <w:jc w:val="both"/>
        <w:rPr>
          <w:rFonts w:asciiTheme="minorHAnsi" w:hAnsiTheme="minorHAnsi"/>
          <w:sz w:val="22"/>
          <w:szCs w:val="22"/>
        </w:rPr>
      </w:pPr>
      <w:r w:rsidRPr="00C95EE6">
        <w:rPr>
          <w:rFonts w:asciiTheme="minorHAnsi" w:hAnsiTheme="minorHAnsi"/>
          <w:b/>
          <w:bCs/>
          <w:sz w:val="22"/>
          <w:szCs w:val="22"/>
        </w:rPr>
        <w:t xml:space="preserve">Member of several commissions, committees, working groups on various themes, including for example </w:t>
      </w:r>
      <w:r w:rsidR="00FE32B8" w:rsidRPr="00D05A80">
        <w:rPr>
          <w:rFonts w:asciiTheme="minorHAnsi" w:hAnsiTheme="minorHAnsi"/>
          <w:sz w:val="22"/>
          <w:szCs w:val="22"/>
        </w:rPr>
        <w:t>:</w:t>
      </w:r>
    </w:p>
    <w:p w:rsidR="007D4D00" w:rsidRDefault="007D4D0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Preparation Group for the Public Investment Program (PIP2022-2024</w:t>
      </w:r>
    </w:p>
    <w:p w:rsidR="007D4D0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Arab ICT Commission and Executive Bureau of the Arab ICT Council of Ministers</w:t>
      </w:r>
    </w:p>
    <w:p w:rsidR="0057558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Arab ICT Strategy Development Group</w:t>
      </w:r>
    </w:p>
    <w:p w:rsidR="00575580" w:rsidRDefault="00575580"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ATU Council Committee in charge of the revision of the International Telecommunications Regulations (ITR) of 2012 and the preparation of the draft policy framework for international telecommunications / ICT services and networks in Africa</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ATU group tasked with developing draft recommendations for spectrum management</w:t>
      </w:r>
    </w:p>
    <w:p w:rsidR="002D3C42"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Multifunction Port Technical Committee;</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Expert in the Task Force tasked by ATU to develop the continental strategy on the COVID-19 pandemic and ensure the coordination of efforts to harness the potential of emerging technologies such as the Internet of Things (IOT) and 5G to improve the lives of African people</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ICT Technical Group (GTI) set up at the level of the Standing Committee for Economic and Commercial Cooperation of the Organization of Islamic Cooperation (COMEC)</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lastRenderedPageBreak/>
        <w:t xml:space="preserve">13th </w:t>
      </w:r>
      <w:r w:rsidRPr="00A273E9">
        <w:rPr>
          <w:rFonts w:asciiTheme="minorHAnsi" w:hAnsiTheme="minorHAnsi"/>
          <w:sz w:val="22"/>
          <w:szCs w:val="22"/>
          <w:vertAlign w:val="superscript"/>
        </w:rPr>
        <w:t xml:space="preserve">African </w:t>
      </w:r>
      <w:r>
        <w:rPr>
          <w:rFonts w:asciiTheme="minorHAnsi" w:hAnsiTheme="minorHAnsi"/>
          <w:sz w:val="22"/>
          <w:szCs w:val="22"/>
        </w:rPr>
        <w:t>Group for IMT-2020 set up by the ATU and in charge of the evaluation process leading to the standardization of IMT-2020 (5G) radio interface technologies and the development of ITU recommendations and reports -R</w:t>
      </w:r>
    </w:p>
    <w:p w:rsidR="00A273E9" w:rsidRDefault="00A273E9"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Arab Space Group in charge of Arab cooperation in the space field and launch monitoring</w:t>
      </w:r>
      <w:r w:rsidR="00DB0AF6">
        <w:rPr>
          <w:rFonts w:asciiTheme="minorHAnsi" w:hAnsiTheme="minorHAnsi" w:hint="cs"/>
          <w:sz w:val="22"/>
          <w:szCs w:val="22"/>
          <w:rtl/>
        </w:rPr>
        <w:t xml:space="preserve"> </w:t>
      </w:r>
      <w:r w:rsidR="00DB0AF6">
        <w:rPr>
          <w:rFonts w:asciiTheme="minorHAnsi" w:hAnsiTheme="minorHAnsi"/>
          <w:sz w:val="22"/>
          <w:szCs w:val="22"/>
        </w:rPr>
        <w:t>of the United Arab Emirates space probe bound for the planet Mars</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Committee responsible for giving an opinion on the conventions relating to the legal and regulatory field of the ICT sector and on the legislative and regulatory texts of the Mauritanian information society</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Unit responsible for the design, implementation and supervision of the IT master plan of the Ministry of Higher Education, Scientific Research and ICT</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Steering Committee of Mauritania's candidacy for the ITU Council for PP-18</w:t>
      </w:r>
    </w:p>
    <w:p w:rsidR="00DB0AF6" w:rsidRDefault="00DB0AF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responsible for steering all communication issues relating to the various sectors of the Department of Employment, Vocational Training and ICT</w:t>
      </w:r>
    </w:p>
    <w:p w:rsidR="00DB0AF6"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responsible for assistance in the preparation of the 31st African Union summit in Nouakchott in 2018</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Expert in the committee responsible for the recovery of surplus fibers from the CGFO network of SOGEM (OMVS)</w:t>
      </w:r>
    </w:p>
    <w:p w:rsidR="002D3C42" w:rsidRDefault="00006E8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G5 Sahel Telecoms/ICT Technical Committee;</w:t>
      </w:r>
    </w:p>
    <w:p w:rsidR="002D3C42"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 xml:space="preserve">Steering committee in charge of preparing the 3 </w:t>
      </w:r>
      <w:r w:rsidRPr="00D05A80">
        <w:rPr>
          <w:rFonts w:asciiTheme="minorHAnsi" w:hAnsiTheme="minorHAnsi"/>
          <w:sz w:val="22"/>
          <w:szCs w:val="22"/>
          <w:vertAlign w:val="superscript"/>
        </w:rPr>
        <w:t xml:space="preserve">rd </w:t>
      </w:r>
      <w:r w:rsidRPr="00D05A80">
        <w:rPr>
          <w:rFonts w:asciiTheme="minorHAnsi" w:hAnsiTheme="minorHAnsi"/>
          <w:sz w:val="22"/>
          <w:szCs w:val="22"/>
        </w:rPr>
        <w:t>edition of National Employment under the theme “New technologies vector of Self-Employment”;</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Maghrebian group responsible for preparing the final version of the draft Maghreb convention in the field of interoperability in the ICT sector</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responsible for carrying out a project to design and deploy a communication and localization network along the Mauritanian coast to secure Mauritanian fishermen</w:t>
      </w:r>
    </w:p>
    <w:p w:rsidR="00273118" w:rsidRDefault="00273118"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Government Commissioner to assist the Minister of Economic Affairs and Development and the Minister of Employment, Vocational Training and ICT with the National Assembly and the Senate to follow the debates on the bill authorizing the ratification of the financing contract signed on October 27, 2013 in Nouakchott with the European Investment Bank (EIB), intended to finance the landing of the ACE submarine cable in Nouakchott</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in charge of validating the legal and technical documents resulting from the technical assistance provided by the CADMOS&amp;CIE Group to the WARCIP-Mauritania project relating to the determination of the PPP option</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Negotiation of the WARCIP-Mauritania project with the EIB</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Negotiation of the Warcip-Mauritania project with the World Bank</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Group in charge of setting up the broadcasting company project (TDM) in Mauritania</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ICT for Agriculture Group</w:t>
      </w:r>
    </w:p>
    <w:p w:rsidR="00450D7A" w:rsidRDefault="00450D7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in charge of monitoring and validating the deliverables of the acquisition of Microsoft licenses and services</w:t>
      </w:r>
    </w:p>
    <w:p w:rsidR="00226AEA"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in charge of finalizing the legal texts of the ICT sector</w:t>
      </w:r>
    </w:p>
    <w:p w:rsidR="00450D7A" w:rsidRDefault="00226AEA"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Technical Commission responsible for preparing the World Radiocommunication Conference (WRC-12)</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Ad hoc committee for the assistance of structures responsible for the reliability and security of national identification documents</w:t>
      </w:r>
    </w:p>
    <w:p w:rsidR="004B064C" w:rsidRDefault="00FE32B8" w:rsidP="00F02FBC">
      <w:pPr>
        <w:pStyle w:val="Paragraphedeliste"/>
        <w:numPr>
          <w:ilvl w:val="0"/>
          <w:numId w:val="20"/>
        </w:numPr>
        <w:jc w:val="both"/>
        <w:rPr>
          <w:rFonts w:asciiTheme="minorHAnsi" w:hAnsiTheme="minorHAnsi"/>
          <w:sz w:val="22"/>
          <w:szCs w:val="22"/>
        </w:rPr>
      </w:pPr>
      <w:r w:rsidRPr="00D05A80">
        <w:rPr>
          <w:rFonts w:asciiTheme="minorHAnsi" w:hAnsiTheme="minorHAnsi"/>
          <w:sz w:val="22"/>
          <w:szCs w:val="22"/>
        </w:rPr>
        <w:t>Arab Group for the preparation of the Arab World Connectivity Summit</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responsible for the preparation of the High Commission for Mauritanian-Libyan Cooperation in 2009</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Committee responsible for implementing the policy of universal access to basic public services</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Commission in charge of reflection on the ICT sector in 2009</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Arab Regional Commission responsible for the translation into Arabic of ICT technical terminology</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 xml:space="preserve">Technical committee in charge of </w:t>
      </w:r>
      <w:r w:rsidR="00947601">
        <w:rPr>
          <w:rFonts w:asciiTheme="minorHAnsi" w:hAnsiTheme="minorHAnsi"/>
          <w:sz w:val="22"/>
          <w:szCs w:val="22"/>
        </w:rPr>
        <w:t>securing individual files</w:t>
      </w:r>
    </w:p>
    <w:p w:rsidR="008D5F06" w:rsidRDefault="008D5F06"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Pilot group on the solidarity contribution for development</w:t>
      </w:r>
    </w:p>
    <w:p w:rsidR="00947601" w:rsidRDefault="00947601" w:rsidP="00F02FBC">
      <w:pPr>
        <w:pStyle w:val="Paragraphedeliste"/>
        <w:numPr>
          <w:ilvl w:val="0"/>
          <w:numId w:val="20"/>
        </w:numPr>
        <w:jc w:val="both"/>
        <w:rPr>
          <w:rFonts w:asciiTheme="minorHAnsi" w:hAnsiTheme="minorHAnsi"/>
          <w:sz w:val="22"/>
          <w:szCs w:val="22"/>
        </w:rPr>
      </w:pPr>
      <w:r>
        <w:rPr>
          <w:rFonts w:asciiTheme="minorHAnsi" w:hAnsiTheme="minorHAnsi"/>
          <w:sz w:val="22"/>
          <w:szCs w:val="22"/>
        </w:rPr>
        <w:t>Interministerial committee in charge of secure passports</w:t>
      </w:r>
    </w:p>
    <w:p w:rsidR="00947601" w:rsidRPr="00D05A80" w:rsidRDefault="00947601" w:rsidP="00947601">
      <w:pPr>
        <w:pStyle w:val="Paragraphedeliste"/>
        <w:ind w:left="2040"/>
        <w:jc w:val="both"/>
        <w:rPr>
          <w:rFonts w:asciiTheme="minorHAnsi" w:hAnsiTheme="minorHAnsi"/>
          <w:sz w:val="22"/>
          <w:szCs w:val="22"/>
        </w:rPr>
      </w:pPr>
    </w:p>
    <w:p w:rsidR="007572A7" w:rsidRDefault="0013733A" w:rsidP="0018437C">
      <w:pPr>
        <w:pStyle w:val="Paragraphedeliste"/>
        <w:numPr>
          <w:ilvl w:val="0"/>
          <w:numId w:val="11"/>
        </w:numPr>
        <w:ind w:left="360"/>
        <w:rPr>
          <w:rFonts w:asciiTheme="minorHAnsi" w:hAnsiTheme="minorHAnsi"/>
          <w:sz w:val="22"/>
          <w:szCs w:val="22"/>
        </w:rPr>
      </w:pPr>
      <w:r w:rsidRPr="00C95EE6">
        <w:rPr>
          <w:rFonts w:asciiTheme="minorHAnsi" w:hAnsiTheme="minorHAnsi"/>
          <w:b/>
          <w:bCs/>
          <w:sz w:val="22"/>
          <w:szCs w:val="22"/>
        </w:rPr>
        <w:lastRenderedPageBreak/>
        <w:t xml:space="preserve">Participation in dozens of workshops/conferences/seminars/symposiums/forums/board meetings in more than 39 countries </w:t>
      </w:r>
      <w:r w:rsidR="007572A7">
        <w:rPr>
          <w:rFonts w:asciiTheme="minorHAnsi" w:hAnsiTheme="minorHAnsi"/>
          <w:sz w:val="22"/>
          <w:szCs w:val="22"/>
        </w:rPr>
        <w:t>, particularly in the field of telecoms and the postal sector:</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Expo Dubai 2020</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Cybersecurity Conference and Arab Meeting for Space Cooperation October 2021, Dubai</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Thirty-ninth (extraordinary) session of ISTO AP-39 parties (virtual)</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2021 Congress in Abidjan, Deputy Chief of Information</w:t>
      </w:r>
    </w:p>
    <w:p w:rsidR="0018437C" w:rsidRDefault="0018437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Continental ICT Regimental Policy Harmonization Meeting (Online)</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Proceedings of the 17th </w:t>
      </w:r>
      <w:r w:rsidRPr="00FA67A4">
        <w:rPr>
          <w:rFonts w:asciiTheme="minorHAnsi" w:hAnsiTheme="minorHAnsi"/>
          <w:sz w:val="22"/>
          <w:szCs w:val="22"/>
          <w:vertAlign w:val="superscript"/>
        </w:rPr>
        <w:t xml:space="preserve">Congress </w:t>
      </w:r>
      <w:r>
        <w:rPr>
          <w:rFonts w:asciiTheme="minorHAnsi" w:hAnsiTheme="minorHAnsi"/>
          <w:sz w:val="22"/>
          <w:szCs w:val="22"/>
        </w:rPr>
        <w:t>of Arab Ministers of Higher Education, Cairo from December 23 to 25, 2019</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Regional workshop on capacity building for leadership in digital health, November 25 to December 4, 2019 in Cotonou, Benin</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World Radiocommunication Conference (WRC-19) from October 28 to November 22, 2019 Sharm -Sheikh, Egypt</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UPU Extraordinary Congress from 23 to 26 September 2019 in Geneva (head of delegation)</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ITU Regional Week on Emerging Technologies for Sustainable Development and Digital Transformation in the Arab Region, 26-29 August 2019, Dubai</w:t>
      </w:r>
    </w:p>
    <w:p w:rsidR="00FA67A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Meeting of the Arab Group in charge of the preparation of the PP-18 24-26 September 2018, Riyadh Saudi Arabia</w:t>
      </w:r>
    </w:p>
    <w:p w:rsidR="00380744" w:rsidRPr="00586A88" w:rsidRDefault="00380744" w:rsidP="00F02FBC">
      <w:pPr>
        <w:pStyle w:val="Paragraphedeliste"/>
        <w:numPr>
          <w:ilvl w:val="1"/>
          <w:numId w:val="19"/>
        </w:numPr>
        <w:ind w:left="720"/>
        <w:rPr>
          <w:rFonts w:asciiTheme="minorHAnsi" w:hAnsiTheme="minorHAnsi"/>
          <w:sz w:val="22"/>
          <w:szCs w:val="22"/>
        </w:rPr>
      </w:pPr>
      <w:r w:rsidRPr="00586A88">
        <w:rPr>
          <w:rFonts w:asciiTheme="minorHAnsi" w:hAnsiTheme="minorHAnsi"/>
          <w:sz w:val="22"/>
          <w:szCs w:val="22"/>
        </w:rPr>
        <w:t>ATU Plenipotentiary Conference August 13-17, 2018, Nairobi, Kenya</w:t>
      </w:r>
    </w:p>
    <w:p w:rsidR="0038074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World Information Society Summit Forum 2018, 19-23 March 2018, Geneva</w:t>
      </w:r>
    </w:p>
    <w:p w:rsidR="00380744" w:rsidRDefault="000D37E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2018 Ministerial Program of the Mobile World Congress (GSMA) from 26 to 28 February 2018, Barcelona, Spain</w:t>
      </w:r>
    </w:p>
    <w:p w:rsidR="000D37E8" w:rsidRDefault="000D37E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First Congress of the Organization of Islamic Cooperation in the Field of Science and Technology, September 10-11, 2017, Astana, Kazakhstan</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e-Governance Conference, March 29-31, 2017, Tallin, Estonia</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2017 Ministerial Program of the Mobile World Congress (GSMA) from February 27 to March 01, 2017, Barcelona, Spain</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ITU World Telecommunication Standardization Assembly (WTSA), October 25 to November 03, 2016, Hammamat , Tunisia</w:t>
      </w:r>
    </w:p>
    <w:p w:rsidR="00FA5CAA" w:rsidRDefault="00FA5CAA" w:rsidP="00F02FBC">
      <w:pPr>
        <w:pStyle w:val="Paragraphedeliste"/>
        <w:numPr>
          <w:ilvl w:val="1"/>
          <w:numId w:val="19"/>
        </w:numPr>
        <w:ind w:left="720"/>
        <w:rPr>
          <w:rFonts w:asciiTheme="minorHAnsi" w:hAnsiTheme="minorHAnsi"/>
          <w:sz w:val="22"/>
          <w:szCs w:val="22"/>
        </w:rPr>
      </w:pPr>
      <w:r w:rsidRPr="007572A7">
        <w:rPr>
          <w:rFonts w:asciiTheme="minorHAnsi" w:hAnsiTheme="minorHAnsi"/>
          <w:sz w:val="22"/>
          <w:szCs w:val="22"/>
        </w:rPr>
        <w:t xml:space="preserve">UPU Congress, September 20 </w:t>
      </w:r>
      <w:r>
        <w:rPr>
          <w:rFonts w:asciiTheme="minorHAnsi" w:hAnsiTheme="minorHAnsi"/>
          <w:sz w:val="22"/>
          <w:szCs w:val="22"/>
        </w:rPr>
        <w:t xml:space="preserve">to October 7, 2016 in </w:t>
      </w:r>
      <w:r w:rsidRPr="007572A7">
        <w:rPr>
          <w:rFonts w:asciiTheme="minorHAnsi" w:hAnsiTheme="minorHAnsi"/>
          <w:sz w:val="22"/>
          <w:szCs w:val="22"/>
        </w:rPr>
        <w:t>Istanbul, Turkey</w:t>
      </w:r>
    </w:p>
    <w:p w:rsidR="00380744" w:rsidRDefault="0038074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World Telecommunication Development Conference (WTDC-17) October 9-20, 2017, Buenos Aires, Argentina</w:t>
      </w:r>
    </w:p>
    <w:p w:rsidR="00FA67A4" w:rsidRDefault="00FA67A4"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ITU Plenipotentiary Conference (PP-18) 29 October to 16 November 2018, Dubai</w:t>
      </w:r>
    </w:p>
    <w:p w:rsidR="007572A7"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Workshop on Internet Exchange Points (IXPs) in the Arab World, April 5-6, 2016, Tunis, Tunisia</w:t>
      </w:r>
    </w:p>
    <w:p w:rsidR="00FA5CAA" w:rsidRPr="007572A7"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Regional Economic Forum for the development of ICT in the Arab region, 28-30 March 2016, Rabat, Morocco</w:t>
      </w:r>
    </w:p>
    <w:p w:rsidR="007572A7" w:rsidRDefault="007572A7"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Seminar on reform, postal regulation and market studies, 2016 in Tunisia</w:t>
      </w:r>
    </w:p>
    <w:p w:rsidR="007572A7" w:rsidRDefault="007572A7"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Inaugural session of the 7th </w:t>
      </w:r>
      <w:r w:rsidRPr="007572A7">
        <w:rPr>
          <w:rFonts w:asciiTheme="minorHAnsi" w:hAnsiTheme="minorHAnsi"/>
          <w:sz w:val="22"/>
          <w:szCs w:val="22"/>
          <w:vertAlign w:val="superscript"/>
        </w:rPr>
        <w:t xml:space="preserve">edition </w:t>
      </w:r>
      <w:r>
        <w:rPr>
          <w:rFonts w:asciiTheme="minorHAnsi" w:hAnsiTheme="minorHAnsi"/>
          <w:sz w:val="22"/>
          <w:szCs w:val="22"/>
        </w:rPr>
        <w:t>of the African Postal Forum</w:t>
      </w:r>
    </w:p>
    <w:p w:rsidR="00FA5CAA" w:rsidRDefault="00FA5CAA"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World Radiocommunication Conference (WRC-15), 2 to 27 November 2015, Geneva</w:t>
      </w:r>
    </w:p>
    <w:p w:rsidR="00F176DD" w:rsidRDefault="00F176DD" w:rsidP="00F02FBC">
      <w:pPr>
        <w:pStyle w:val="Paragraphedeliste"/>
        <w:numPr>
          <w:ilvl w:val="1"/>
          <w:numId w:val="19"/>
        </w:numPr>
        <w:ind w:left="720"/>
        <w:rPr>
          <w:rFonts w:asciiTheme="minorHAnsi" w:hAnsiTheme="minorHAnsi"/>
          <w:sz w:val="22"/>
          <w:szCs w:val="22"/>
          <w:lang w:val="en-US"/>
        </w:rPr>
      </w:pPr>
      <w:r w:rsidRPr="00F176DD">
        <w:rPr>
          <w:rFonts w:asciiTheme="minorHAnsi" w:hAnsiTheme="minorHAnsi"/>
          <w:sz w:val="22"/>
          <w:szCs w:val="22"/>
          <w:lang w:val="en-US"/>
        </w:rPr>
        <w:t xml:space="preserve">ITU World Telecom October 12 to 15 , </w:t>
      </w:r>
      <w:r>
        <w:rPr>
          <w:rFonts w:asciiTheme="minorHAnsi" w:hAnsiTheme="minorHAnsi"/>
          <w:sz w:val="22"/>
          <w:szCs w:val="22"/>
          <w:lang w:val="en-US"/>
        </w:rPr>
        <w:t>2015, Budapest, Hungary</w:t>
      </w:r>
    </w:p>
    <w:p w:rsidR="00105788" w:rsidRPr="002E0F27" w:rsidRDefault="00105788" w:rsidP="002E0F27">
      <w:pPr>
        <w:pStyle w:val="Paragraphedeliste"/>
        <w:numPr>
          <w:ilvl w:val="1"/>
          <w:numId w:val="19"/>
        </w:numPr>
        <w:ind w:left="720"/>
        <w:rPr>
          <w:rFonts w:asciiTheme="minorHAnsi" w:hAnsiTheme="minorHAnsi"/>
          <w:sz w:val="22"/>
          <w:szCs w:val="22"/>
        </w:rPr>
      </w:pPr>
      <w:r w:rsidRPr="00105788">
        <w:rPr>
          <w:rFonts w:asciiTheme="minorHAnsi" w:hAnsiTheme="minorHAnsi"/>
          <w:sz w:val="22"/>
          <w:szCs w:val="22"/>
        </w:rPr>
        <w:t>Regional workshop on the role of human resources in the migration to digital terrestrial television (DTT) and the development of the digital economy, 14 to 18 September 2015 Côte d'Ivoire</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5th </w:t>
      </w:r>
      <w:r w:rsidRPr="00105788">
        <w:rPr>
          <w:rFonts w:asciiTheme="minorHAnsi" w:hAnsiTheme="minorHAnsi"/>
          <w:sz w:val="22"/>
          <w:szCs w:val="22"/>
          <w:vertAlign w:val="superscript"/>
        </w:rPr>
        <w:t xml:space="preserve">session </w:t>
      </w:r>
      <w:r>
        <w:rPr>
          <w:rFonts w:asciiTheme="minorHAnsi" w:hAnsiTheme="minorHAnsi"/>
          <w:sz w:val="22"/>
          <w:szCs w:val="22"/>
        </w:rPr>
        <w:t>of the seminar on the development of digital television in Africa, Beijing, 8-12 June 2015</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3 </w:t>
      </w:r>
      <w:r w:rsidRPr="00105788">
        <w:rPr>
          <w:rFonts w:asciiTheme="minorHAnsi" w:hAnsiTheme="minorHAnsi"/>
          <w:sz w:val="22"/>
          <w:szCs w:val="22"/>
          <w:vertAlign w:val="superscript"/>
        </w:rPr>
        <w:t xml:space="preserve">rd </w:t>
      </w:r>
      <w:r>
        <w:rPr>
          <w:rFonts w:asciiTheme="minorHAnsi" w:hAnsiTheme="minorHAnsi"/>
          <w:sz w:val="22"/>
          <w:szCs w:val="22"/>
        </w:rPr>
        <w:t>meeting of the Arab Network of Technopoles (ARCNET), 7 to 9 April 2015, Cairo, Egypt</w:t>
      </w:r>
    </w:p>
    <w:p w:rsidR="00105788" w:rsidRDefault="00105788" w:rsidP="00F02FBC">
      <w:pPr>
        <w:pStyle w:val="Paragraphedeliste"/>
        <w:numPr>
          <w:ilvl w:val="1"/>
          <w:numId w:val="19"/>
        </w:numPr>
        <w:ind w:left="720"/>
        <w:rPr>
          <w:rFonts w:asciiTheme="minorHAnsi" w:hAnsiTheme="minorHAnsi"/>
          <w:sz w:val="22"/>
          <w:szCs w:val="22"/>
        </w:rPr>
      </w:pPr>
      <w:r w:rsidRPr="00105788">
        <w:rPr>
          <w:rFonts w:asciiTheme="minorHAnsi" w:hAnsiTheme="minorHAnsi"/>
          <w:sz w:val="22"/>
          <w:szCs w:val="22"/>
        </w:rPr>
        <w:t>ITU Telecom Word Summit 2014, December 70-10, 2014, Doha, Qatar</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ITU Plenipotentiary Conference 2014 (PP-14), October 20 to November 7, 2014, Busan, South Korea</w:t>
      </w:r>
    </w:p>
    <w:p w:rsidR="00105788" w:rsidRDefault="00105788"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WSIS +10, 10 to 13 June 2014, Geneva</w:t>
      </w:r>
    </w:p>
    <w:p w:rsidR="00105788"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GSR Global Regulators Symposium 2014, June 3-5, 2014, Manama, Bahrain</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Spectrum and Digital Switchover Summit, May 25-30, 2014; Nairobi, Kenya</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World Telecommunication Development Conference (WTDC-14a, March 29 to April 10, 2014, Dubai</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International Conference on Transition to Digital Terrestrial Television (DTT); November 7 and 8, 2013, Paris, France</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3 </w:t>
      </w:r>
      <w:r w:rsidRPr="00DE456C">
        <w:rPr>
          <w:rFonts w:asciiTheme="minorHAnsi" w:hAnsiTheme="minorHAnsi"/>
          <w:sz w:val="22"/>
          <w:szCs w:val="22"/>
          <w:vertAlign w:val="superscript"/>
        </w:rPr>
        <w:t xml:space="preserve">rd </w:t>
      </w:r>
      <w:r>
        <w:rPr>
          <w:rFonts w:asciiTheme="minorHAnsi" w:hAnsiTheme="minorHAnsi"/>
          <w:sz w:val="22"/>
          <w:szCs w:val="22"/>
        </w:rPr>
        <w:t>and last coordination workshop on the GE06 frequency plan; July 17-19 Nairobi, Kenya</w:t>
      </w:r>
    </w:p>
    <w:p w:rsidR="00DE456C"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GSMA 2013, February 25-27, 2013, Barcelona, Spain</w:t>
      </w:r>
    </w:p>
    <w:p w:rsidR="00DE456C" w:rsidRPr="00105788" w:rsidRDefault="00DE456C"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Workshop on Intellectual Property and Technology Transfer, January 29-30, 2013, Algiers, Algeria</w:t>
      </w:r>
    </w:p>
    <w:p w:rsidR="006E1A5B" w:rsidRDefault="006E1A5B"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Participation in the contract signing ceremony of the ACE submarine cable consortium, 2010 in Paris</w:t>
      </w:r>
    </w:p>
    <w:p w:rsidR="006E1A5B" w:rsidRDefault="006E1A5B"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Inauguration of the ACE submarine slipway December 2012 in Banjul, Gambia</w:t>
      </w:r>
    </w:p>
    <w:p w:rsidR="00482642" w:rsidRDefault="00482642" w:rsidP="00F02FBC">
      <w:pPr>
        <w:pStyle w:val="Paragraphedeliste"/>
        <w:numPr>
          <w:ilvl w:val="1"/>
          <w:numId w:val="19"/>
        </w:numPr>
        <w:ind w:left="720"/>
        <w:rPr>
          <w:rFonts w:asciiTheme="minorHAnsi" w:hAnsiTheme="minorHAnsi"/>
          <w:sz w:val="22"/>
          <w:szCs w:val="22"/>
        </w:rPr>
      </w:pPr>
      <w:r w:rsidRPr="00482642">
        <w:rPr>
          <w:rFonts w:asciiTheme="minorHAnsi" w:hAnsiTheme="minorHAnsi"/>
          <w:sz w:val="22"/>
          <w:szCs w:val="22"/>
        </w:rPr>
        <w:t>Wordl Telecom Forum 2012, October 14 to 18, 2013, Dubai</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lastRenderedPageBreak/>
        <w:t>Broadband development workshop: challenges and opportunities; September 17 to 21, 2012; Hammamet, Tunisia</w:t>
      </w:r>
    </w:p>
    <w:p w:rsidR="00482642" w:rsidRDefault="00482642" w:rsidP="00586A88">
      <w:pPr>
        <w:pStyle w:val="Paragraphedeliste"/>
        <w:numPr>
          <w:ilvl w:val="1"/>
          <w:numId w:val="19"/>
        </w:numPr>
        <w:ind w:left="720"/>
        <w:rPr>
          <w:rFonts w:asciiTheme="minorHAnsi" w:hAnsiTheme="minorHAnsi"/>
          <w:sz w:val="22"/>
          <w:szCs w:val="22"/>
        </w:rPr>
      </w:pPr>
      <w:r>
        <w:rPr>
          <w:rFonts w:asciiTheme="minorHAnsi" w:hAnsiTheme="minorHAnsi"/>
          <w:sz w:val="22"/>
          <w:szCs w:val="22"/>
        </w:rPr>
        <w:t>Forum on Telecommunications Regulation and Partnership in Africa (FTRA) 2012, June 20-22, 2012, Libreville, Gabon</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Connectivity Summit, March 2012, Doha, Qatar</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Regional Workshop on Frequency Management in the Arab World, 5-7 December 2011, Amman, Jordan</w:t>
      </w:r>
    </w:p>
    <w:p w:rsidR="00482642" w:rsidRDefault="00482642" w:rsidP="00F02FBC">
      <w:pPr>
        <w:pStyle w:val="Paragraphedeliste"/>
        <w:numPr>
          <w:ilvl w:val="1"/>
          <w:numId w:val="19"/>
        </w:numPr>
        <w:ind w:left="720"/>
        <w:rPr>
          <w:rFonts w:asciiTheme="minorHAnsi" w:hAnsiTheme="minorHAnsi"/>
          <w:sz w:val="22"/>
          <w:szCs w:val="22"/>
        </w:rPr>
      </w:pPr>
      <w:r w:rsidRPr="00482642">
        <w:rPr>
          <w:rFonts w:asciiTheme="minorHAnsi" w:hAnsiTheme="minorHAnsi"/>
          <w:sz w:val="22"/>
          <w:szCs w:val="22"/>
        </w:rPr>
        <w:t>ITU World Telecom 2011, October 22-27, 2011, Geneva</w:t>
      </w:r>
    </w:p>
    <w:p w:rsidR="00482642" w:rsidRDefault="00482642"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African Congress of ICT Ministers, 02 to 04 November 2010, Oran, Algeria</w:t>
      </w:r>
    </w:p>
    <w:p w:rsidR="00482642" w:rsidRPr="00586A88" w:rsidRDefault="00482642" w:rsidP="00F02FBC">
      <w:pPr>
        <w:pStyle w:val="Paragraphedeliste"/>
        <w:numPr>
          <w:ilvl w:val="1"/>
          <w:numId w:val="19"/>
        </w:numPr>
        <w:ind w:left="720"/>
        <w:rPr>
          <w:rFonts w:asciiTheme="minorHAnsi" w:hAnsiTheme="minorHAnsi"/>
          <w:sz w:val="22"/>
          <w:szCs w:val="22"/>
        </w:rPr>
      </w:pPr>
      <w:r w:rsidRPr="00586A88">
        <w:rPr>
          <w:rFonts w:asciiTheme="minorHAnsi" w:hAnsiTheme="minorHAnsi"/>
          <w:sz w:val="22"/>
          <w:szCs w:val="22"/>
        </w:rPr>
        <w:t xml:space="preserve">3 </w:t>
      </w:r>
      <w:r w:rsidRPr="00586A88">
        <w:rPr>
          <w:rFonts w:asciiTheme="minorHAnsi" w:hAnsiTheme="minorHAnsi"/>
          <w:sz w:val="22"/>
          <w:szCs w:val="22"/>
          <w:vertAlign w:val="superscript"/>
        </w:rPr>
        <w:t xml:space="preserve">rd </w:t>
      </w:r>
      <w:r w:rsidRPr="00586A88">
        <w:rPr>
          <w:rFonts w:asciiTheme="minorHAnsi" w:hAnsiTheme="minorHAnsi"/>
          <w:sz w:val="22"/>
          <w:szCs w:val="22"/>
        </w:rPr>
        <w:t>ordinary session of the Conference of Plenipotentiaries of the ATU, 22 to 25 September 2010, Brazzaville, Democratic Congo</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Validation workshop of the Global Monitoring for Environment and ICT Security (GMES) project of the African Union, 30 to 31 August 2010, Addis Ababa , Ethiopia</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Workshop “harmonization of the legal framework for cyber-security”, July 26 to 30, 2010, Rabat, Morocco</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Signing ceremony of the contract with the ACE Cable consortium, April 22 to 27, 2010, Paris, France</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4th Ordinary Session of the Conference of African Ministers of Science and Technology (AMCOST IV), 7 to 10 March 2010, Cairo, Egypt</w:t>
      </w:r>
    </w:p>
    <w:p w:rsidR="00426071" w:rsidRDefault="00426071"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Arab Forum on “Electronic Transaction Security – Public Key Infrastructure (PKI), January 25-27, 2010, Tunis, Tunisia</w:t>
      </w:r>
    </w:p>
    <w:p w:rsidR="00426071" w:rsidRDefault="00426071" w:rsidP="00F02FBC">
      <w:pPr>
        <w:pStyle w:val="Paragraphedeliste"/>
        <w:numPr>
          <w:ilvl w:val="1"/>
          <w:numId w:val="19"/>
        </w:numPr>
        <w:ind w:left="720"/>
        <w:rPr>
          <w:rFonts w:asciiTheme="minorHAnsi" w:hAnsiTheme="minorHAnsi"/>
          <w:sz w:val="22"/>
          <w:szCs w:val="22"/>
        </w:rPr>
      </w:pPr>
      <w:r w:rsidRPr="00426071">
        <w:rPr>
          <w:rFonts w:asciiTheme="minorHAnsi" w:hAnsiTheme="minorHAnsi"/>
          <w:sz w:val="22"/>
          <w:szCs w:val="22"/>
        </w:rPr>
        <w:t>Work of the steering committee of the “Infrastructure and quality in the Magreb ” group, October 27 to 28, 2019, Oran, Algeria</w:t>
      </w:r>
    </w:p>
    <w:p w:rsidR="00A54A1D" w:rsidRDefault="00A54A1D" w:rsidP="00F02FBC">
      <w:pPr>
        <w:pStyle w:val="Paragraphedeliste"/>
        <w:numPr>
          <w:ilvl w:val="1"/>
          <w:numId w:val="19"/>
        </w:numPr>
        <w:ind w:left="720"/>
        <w:rPr>
          <w:rFonts w:asciiTheme="minorHAnsi" w:hAnsiTheme="minorHAnsi"/>
          <w:sz w:val="22"/>
          <w:szCs w:val="22"/>
          <w:lang w:val="en-US"/>
        </w:rPr>
      </w:pPr>
      <w:r w:rsidRPr="00A54A1D">
        <w:rPr>
          <w:rFonts w:asciiTheme="minorHAnsi" w:hAnsiTheme="minorHAnsi"/>
          <w:sz w:val="22"/>
          <w:szCs w:val="22"/>
          <w:lang w:val="en-US"/>
        </w:rPr>
        <w:t xml:space="preserve">ITU Word Telecom 2009, October 5 to 9 , </w:t>
      </w:r>
      <w:r>
        <w:rPr>
          <w:rFonts w:asciiTheme="minorHAnsi" w:hAnsiTheme="minorHAnsi"/>
          <w:sz w:val="22"/>
          <w:szCs w:val="22"/>
          <w:lang w:val="en-US"/>
        </w:rPr>
        <w:t>2009, Geneva</w:t>
      </w:r>
    </w:p>
    <w:p w:rsidR="00A54A1D" w:rsidRDefault="00A54A1D" w:rsidP="00F02FBC">
      <w:pPr>
        <w:pStyle w:val="Paragraphedeliste"/>
        <w:numPr>
          <w:ilvl w:val="1"/>
          <w:numId w:val="19"/>
        </w:numPr>
        <w:ind w:left="720"/>
        <w:rPr>
          <w:rFonts w:asciiTheme="minorHAnsi" w:hAnsiTheme="minorHAnsi"/>
          <w:sz w:val="22"/>
          <w:szCs w:val="22"/>
        </w:rPr>
      </w:pPr>
      <w:r w:rsidRPr="00A54A1D">
        <w:rPr>
          <w:rFonts w:asciiTheme="minorHAnsi" w:hAnsiTheme="minorHAnsi"/>
          <w:sz w:val="22"/>
          <w:szCs w:val="22"/>
        </w:rPr>
        <w:t>Identity Conference May 11-15, 2009, Stockholm, Sweden</w:t>
      </w:r>
    </w:p>
    <w:p w:rsidR="00A54A1D" w:rsidRDefault="00A54A1D"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 xml:space="preserve">16th </w:t>
      </w:r>
      <w:r w:rsidRPr="00A54A1D">
        <w:rPr>
          <w:rFonts w:asciiTheme="minorHAnsi" w:hAnsiTheme="minorHAnsi"/>
          <w:sz w:val="22"/>
          <w:szCs w:val="22"/>
          <w:vertAlign w:val="superscript"/>
        </w:rPr>
        <w:t xml:space="preserve">World </w:t>
      </w:r>
      <w:r>
        <w:rPr>
          <w:rFonts w:asciiTheme="minorHAnsi" w:hAnsiTheme="minorHAnsi"/>
          <w:sz w:val="22"/>
          <w:szCs w:val="22"/>
        </w:rPr>
        <w:t>Congress of Information and Communication Technologies, 18 to 22 May 2008, Kuala Lumpur Malaysia</w:t>
      </w:r>
    </w:p>
    <w:p w:rsidR="00A54A1D" w:rsidRDefault="00A54A1D" w:rsidP="00F02FBC">
      <w:pPr>
        <w:pStyle w:val="Paragraphedeliste"/>
        <w:numPr>
          <w:ilvl w:val="1"/>
          <w:numId w:val="19"/>
        </w:numPr>
        <w:ind w:left="720"/>
        <w:rPr>
          <w:rFonts w:asciiTheme="minorHAnsi" w:hAnsiTheme="minorHAnsi"/>
          <w:sz w:val="22"/>
          <w:szCs w:val="22"/>
        </w:rPr>
      </w:pPr>
      <w:r>
        <w:rPr>
          <w:rFonts w:asciiTheme="minorHAnsi" w:hAnsiTheme="minorHAnsi"/>
          <w:sz w:val="22"/>
          <w:szCs w:val="22"/>
        </w:rPr>
        <w:t>Euro-Mediterranean Ministerial Congress on the Information Society, 26-27 February 2008, Cairo, Egypt</w:t>
      </w:r>
    </w:p>
    <w:p w:rsidR="00A54A1D" w:rsidRPr="00A54A1D" w:rsidRDefault="00A54A1D" w:rsidP="00A54A1D">
      <w:pPr>
        <w:ind w:left="1680"/>
        <w:rPr>
          <w:rFonts w:asciiTheme="minorHAnsi" w:hAnsiTheme="minorHAnsi"/>
          <w:sz w:val="22"/>
          <w:szCs w:val="22"/>
        </w:rPr>
      </w:pPr>
    </w:p>
    <w:p w:rsidR="00E3500F" w:rsidRPr="00FF4E03" w:rsidRDefault="006E1A5B" w:rsidP="00920112">
      <w:pPr>
        <w:jc w:val="both"/>
        <w:rPr>
          <w:rFonts w:asciiTheme="minorHAnsi" w:hAnsiTheme="minorHAnsi"/>
          <w:b/>
          <w:bCs/>
          <w:sz w:val="22"/>
          <w:szCs w:val="22"/>
          <w:u w:val="single"/>
        </w:rPr>
      </w:pPr>
      <w:r w:rsidRPr="00FF4E03">
        <w:rPr>
          <w:rFonts w:asciiTheme="minorHAnsi" w:hAnsiTheme="minorHAnsi"/>
          <w:b/>
          <w:bCs/>
          <w:sz w:val="22"/>
          <w:szCs w:val="22"/>
          <w:u w:val="single"/>
        </w:rPr>
        <w:t>TRAINING AND DEVELOPMENT:</w:t>
      </w:r>
    </w:p>
    <w:p w:rsidR="00920112" w:rsidRDefault="00920112"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project management, best practices</w:t>
      </w:r>
    </w:p>
    <w:p w:rsidR="00920112" w:rsidRDefault="00920112"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leadership, equipment management, decision-making techniques and change management</w:t>
      </w:r>
    </w:p>
    <w:p w:rsidR="00FF4E03" w:rsidRDefault="00491DC1"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Finance training for senior executives</w:t>
      </w:r>
    </w:p>
    <w:p w:rsidR="00FF4E03" w:rsidRDefault="00491DC1" w:rsidP="00920112">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Project Execution Risk Management</w:t>
      </w:r>
    </w:p>
    <w:p w:rsidR="00491DC1" w:rsidRDefault="00491DC1" w:rsidP="00491DC1">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national procedures and those of the World Bank and the EIB relating to procurement</w:t>
      </w:r>
    </w:p>
    <w:p w:rsidR="00A54A1D" w:rsidRDefault="00A54A1D" w:rsidP="00491DC1">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the management of telecommunications in the new environment</w:t>
      </w:r>
    </w:p>
    <w:p w:rsidR="006E1A5B" w:rsidRDefault="006E1A5B"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reform, postal regulation and market studies</w:t>
      </w:r>
    </w:p>
    <w:p w:rsidR="00F752D6" w:rsidRDefault="00F752D6"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Training on economic methods and the market based on the management of the radio frequency spectrum</w:t>
      </w:r>
    </w:p>
    <w:p w:rsidR="00F752D6" w:rsidRDefault="00F752D6" w:rsidP="006E1A5B">
      <w:pPr>
        <w:pStyle w:val="Paragraphedeliste"/>
        <w:numPr>
          <w:ilvl w:val="0"/>
          <w:numId w:val="13"/>
        </w:numPr>
        <w:jc w:val="both"/>
        <w:rPr>
          <w:rFonts w:asciiTheme="minorHAnsi" w:hAnsiTheme="minorHAnsi"/>
          <w:sz w:val="22"/>
          <w:szCs w:val="22"/>
        </w:rPr>
      </w:pPr>
      <w:r>
        <w:rPr>
          <w:rFonts w:asciiTheme="minorHAnsi" w:hAnsiTheme="minorHAnsi"/>
          <w:sz w:val="22"/>
          <w:szCs w:val="22"/>
        </w:rPr>
        <w:t>5G Training - The Path to the Future Generation</w:t>
      </w:r>
    </w:p>
    <w:p w:rsidR="006E1A5B" w:rsidRDefault="006E1A5B" w:rsidP="006E1A5B">
      <w:pPr>
        <w:pStyle w:val="Paragraphedeliste"/>
        <w:ind w:left="360"/>
        <w:jc w:val="both"/>
        <w:rPr>
          <w:rFonts w:asciiTheme="minorHAnsi" w:hAnsiTheme="minorHAnsi"/>
          <w:sz w:val="22"/>
          <w:szCs w:val="22"/>
        </w:rPr>
      </w:pPr>
    </w:p>
    <w:p w:rsidR="00281486" w:rsidRPr="00281486" w:rsidRDefault="00224308" w:rsidP="0062770E">
      <w:pPr>
        <w:rPr>
          <w:rFonts w:asciiTheme="minorHAnsi" w:hAnsiTheme="minorHAnsi"/>
          <w:b/>
          <w:bCs/>
          <w:sz w:val="22"/>
          <w:szCs w:val="22"/>
          <w:u w:val="single"/>
        </w:rPr>
      </w:pPr>
      <w:r w:rsidRPr="00281486">
        <w:rPr>
          <w:rFonts w:asciiTheme="minorHAnsi" w:hAnsiTheme="minorHAnsi"/>
          <w:b/>
          <w:bCs/>
          <w:sz w:val="22"/>
          <w:szCs w:val="22"/>
          <w:u w:val="single"/>
        </w:rPr>
        <w:t>MULTIDISCIPLINARY SKILLS: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Project management</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Leadership and change management</w:t>
      </w:r>
    </w:p>
    <w:p w:rsidR="00281486" w:rsidRPr="00403FD6" w:rsidRDefault="00A54A1D" w:rsidP="00281486">
      <w:pPr>
        <w:numPr>
          <w:ilvl w:val="0"/>
          <w:numId w:val="1"/>
        </w:numPr>
        <w:rPr>
          <w:rFonts w:asciiTheme="minorHAnsi" w:hAnsiTheme="minorHAnsi"/>
          <w:sz w:val="22"/>
          <w:szCs w:val="22"/>
        </w:rPr>
      </w:pPr>
      <w:r>
        <w:rPr>
          <w:rFonts w:asciiTheme="minorHAnsi" w:hAnsiTheme="minorHAnsi"/>
          <w:sz w:val="22"/>
          <w:szCs w:val="22"/>
        </w:rPr>
        <w:t>Management and administration of mass production systems and teams</w:t>
      </w:r>
    </w:p>
    <w:p w:rsidR="00281486" w:rsidRPr="00403FD6" w:rsidRDefault="00A54A1D" w:rsidP="00281486">
      <w:pPr>
        <w:numPr>
          <w:ilvl w:val="0"/>
          <w:numId w:val="1"/>
        </w:numPr>
        <w:rPr>
          <w:rFonts w:asciiTheme="minorHAnsi" w:hAnsiTheme="minorHAnsi"/>
          <w:sz w:val="22"/>
          <w:szCs w:val="22"/>
        </w:rPr>
      </w:pPr>
      <w:r>
        <w:rPr>
          <w:rFonts w:asciiTheme="minorHAnsi" w:hAnsiTheme="minorHAnsi"/>
          <w:sz w:val="22"/>
          <w:szCs w:val="22"/>
        </w:rPr>
        <w:t>Process optimization</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Design and implementation of procedures manuals and quality plans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Design and implementation of technical project studies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Preparation of specifications and tender documents</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Information system audit</w:t>
      </w:r>
    </w:p>
    <w:p w:rsidR="0028148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t>Management and supervision of multidisciplinary teams</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Skilled in monitoring and evaluation techniques</w:t>
      </w:r>
    </w:p>
    <w:p w:rsidR="0062770E" w:rsidRDefault="0062770E" w:rsidP="00281486">
      <w:pPr>
        <w:numPr>
          <w:ilvl w:val="0"/>
          <w:numId w:val="1"/>
        </w:numPr>
        <w:rPr>
          <w:rFonts w:asciiTheme="minorHAnsi" w:hAnsiTheme="minorHAnsi"/>
          <w:sz w:val="22"/>
          <w:szCs w:val="22"/>
        </w:rPr>
      </w:pPr>
      <w:r>
        <w:rPr>
          <w:rFonts w:asciiTheme="minorHAnsi" w:hAnsiTheme="minorHAnsi"/>
          <w:sz w:val="22"/>
          <w:szCs w:val="22"/>
        </w:rPr>
        <w:t>Experienced in telecommunications policy and regulatory management</w:t>
      </w:r>
    </w:p>
    <w:p w:rsidR="00D102B5" w:rsidRDefault="00D102B5" w:rsidP="00281486">
      <w:pPr>
        <w:numPr>
          <w:ilvl w:val="0"/>
          <w:numId w:val="1"/>
        </w:numPr>
        <w:rPr>
          <w:rFonts w:asciiTheme="minorHAnsi" w:hAnsiTheme="minorHAnsi"/>
          <w:sz w:val="22"/>
          <w:szCs w:val="22"/>
        </w:rPr>
      </w:pPr>
      <w:r>
        <w:rPr>
          <w:rFonts w:asciiTheme="minorHAnsi" w:hAnsiTheme="minorHAnsi"/>
          <w:sz w:val="22"/>
          <w:szCs w:val="22"/>
        </w:rPr>
        <w:t>Experienced in developing standards</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Experienced in fundraising initiatives for project financing (WARCIP, ACE Cable, Ellalink Cable , Datacenter, etc.)</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Experienced in negotiations and preparation of financing agreements (World Bank, EIB)</w:t>
      </w:r>
    </w:p>
    <w:p w:rsidR="00D102B5" w:rsidRDefault="00D102B5" w:rsidP="00D102B5">
      <w:pPr>
        <w:numPr>
          <w:ilvl w:val="0"/>
          <w:numId w:val="1"/>
        </w:numPr>
        <w:rPr>
          <w:rFonts w:asciiTheme="minorHAnsi" w:hAnsiTheme="minorHAnsi"/>
          <w:sz w:val="22"/>
          <w:szCs w:val="22"/>
        </w:rPr>
      </w:pPr>
      <w:r>
        <w:rPr>
          <w:rFonts w:asciiTheme="minorHAnsi" w:hAnsiTheme="minorHAnsi"/>
          <w:sz w:val="22"/>
          <w:szCs w:val="22"/>
        </w:rPr>
        <w:t>Driven by the spirit of initiative and dynamism</w:t>
      </w:r>
    </w:p>
    <w:p w:rsidR="00224308" w:rsidRPr="00403FD6" w:rsidRDefault="00224308" w:rsidP="00D102B5">
      <w:pPr>
        <w:numPr>
          <w:ilvl w:val="0"/>
          <w:numId w:val="1"/>
        </w:numPr>
        <w:rPr>
          <w:rFonts w:asciiTheme="minorHAnsi" w:hAnsiTheme="minorHAnsi"/>
          <w:sz w:val="22"/>
          <w:szCs w:val="22"/>
        </w:rPr>
      </w:pPr>
      <w:r>
        <w:rPr>
          <w:rFonts w:asciiTheme="minorHAnsi" w:hAnsiTheme="minorHAnsi"/>
          <w:sz w:val="22"/>
          <w:szCs w:val="22"/>
        </w:rPr>
        <w:t>Has a strong sense of governance, integrity, transparency and accountability</w:t>
      </w:r>
    </w:p>
    <w:p w:rsidR="00281486" w:rsidRPr="00403FD6" w:rsidRDefault="00281486" w:rsidP="00281486">
      <w:pPr>
        <w:numPr>
          <w:ilvl w:val="0"/>
          <w:numId w:val="1"/>
        </w:numPr>
        <w:rPr>
          <w:rFonts w:asciiTheme="minorHAnsi" w:hAnsiTheme="minorHAnsi"/>
          <w:sz w:val="22"/>
          <w:szCs w:val="22"/>
        </w:rPr>
      </w:pPr>
      <w:r w:rsidRPr="00403FD6">
        <w:rPr>
          <w:rFonts w:asciiTheme="minorHAnsi" w:hAnsiTheme="minorHAnsi"/>
          <w:sz w:val="22"/>
          <w:szCs w:val="22"/>
        </w:rPr>
        <w:lastRenderedPageBreak/>
        <w:t>Experienced in administrative organization, writing letters, reports and archiving administrative correspondence</w:t>
      </w:r>
    </w:p>
    <w:p w:rsidR="00281486" w:rsidRPr="00403FD6" w:rsidRDefault="00281486" w:rsidP="00D102B5">
      <w:pPr>
        <w:numPr>
          <w:ilvl w:val="0"/>
          <w:numId w:val="1"/>
        </w:numPr>
        <w:rPr>
          <w:rFonts w:asciiTheme="minorHAnsi" w:hAnsiTheme="minorHAnsi"/>
          <w:b/>
          <w:bCs/>
          <w:sz w:val="22"/>
          <w:szCs w:val="22"/>
        </w:rPr>
      </w:pPr>
      <w:r w:rsidRPr="00403FD6">
        <w:rPr>
          <w:rFonts w:asciiTheme="minorHAnsi" w:hAnsiTheme="minorHAnsi"/>
          <w:sz w:val="22"/>
          <w:szCs w:val="22"/>
        </w:rPr>
        <w:t>Good experience in public procurement procedures (World Bank and EIB guidelines and national procurement code)</w:t>
      </w:r>
    </w:p>
    <w:p w:rsidR="00281486" w:rsidRPr="00403FD6" w:rsidRDefault="00281486" w:rsidP="00281486">
      <w:pPr>
        <w:numPr>
          <w:ilvl w:val="0"/>
          <w:numId w:val="1"/>
        </w:numPr>
        <w:rPr>
          <w:rFonts w:asciiTheme="minorHAnsi" w:hAnsiTheme="minorHAnsi"/>
          <w:b/>
          <w:bCs/>
          <w:sz w:val="22"/>
          <w:szCs w:val="22"/>
        </w:rPr>
      </w:pPr>
      <w:r w:rsidRPr="00403FD6">
        <w:rPr>
          <w:rFonts w:asciiTheme="minorHAnsi" w:hAnsiTheme="minorHAnsi"/>
          <w:sz w:val="22"/>
          <w:szCs w:val="22"/>
        </w:rPr>
        <w:t>Experienced in the field of training</w:t>
      </w:r>
    </w:p>
    <w:p w:rsidR="00281486" w:rsidRPr="00403FD6" w:rsidRDefault="00281486" w:rsidP="00281486">
      <w:pPr>
        <w:numPr>
          <w:ilvl w:val="0"/>
          <w:numId w:val="1"/>
        </w:numPr>
        <w:rPr>
          <w:rFonts w:asciiTheme="minorHAnsi" w:hAnsiTheme="minorHAnsi"/>
          <w:b/>
          <w:bCs/>
          <w:sz w:val="22"/>
          <w:szCs w:val="22"/>
        </w:rPr>
      </w:pPr>
      <w:r w:rsidRPr="00403FD6">
        <w:rPr>
          <w:rFonts w:asciiTheme="minorHAnsi" w:hAnsiTheme="minorHAnsi"/>
          <w:sz w:val="22"/>
          <w:szCs w:val="22"/>
        </w:rPr>
        <w:t>Writer</w:t>
      </w:r>
    </w:p>
    <w:p w:rsidR="00FF4E03" w:rsidRPr="00920112" w:rsidRDefault="00FF4E03" w:rsidP="00FF4E03">
      <w:pPr>
        <w:pStyle w:val="Paragraphedeliste"/>
        <w:jc w:val="both"/>
        <w:rPr>
          <w:rFonts w:asciiTheme="minorHAnsi" w:hAnsiTheme="minorHAnsi"/>
          <w:sz w:val="22"/>
          <w:szCs w:val="22"/>
        </w:rPr>
      </w:pPr>
    </w:p>
    <w:p w:rsidR="00E3500F" w:rsidRPr="00FF4E03" w:rsidRDefault="00C95EE6" w:rsidP="00CD6C84">
      <w:pPr>
        <w:jc w:val="both"/>
        <w:rPr>
          <w:rFonts w:asciiTheme="minorHAnsi" w:hAnsiTheme="minorHAnsi"/>
          <w:b/>
          <w:bCs/>
          <w:sz w:val="22"/>
          <w:szCs w:val="22"/>
          <w:u w:val="single"/>
        </w:rPr>
      </w:pPr>
      <w:r>
        <w:rPr>
          <w:rFonts w:asciiTheme="minorHAnsi" w:hAnsiTheme="minorHAnsi"/>
          <w:b/>
          <w:bCs/>
          <w:sz w:val="22"/>
          <w:szCs w:val="22"/>
          <w:u w:val="single"/>
        </w:rPr>
        <w:t xml:space="preserve">MAIN </w:t>
      </w:r>
      <w:r w:rsidRPr="00FF4E03">
        <w:rPr>
          <w:rFonts w:asciiTheme="minorHAnsi" w:hAnsiTheme="minorHAnsi"/>
          <w:b/>
          <w:bCs/>
          <w:sz w:val="22"/>
          <w:szCs w:val="22"/>
          <w:u w:val="single"/>
        </w:rPr>
        <w:t xml:space="preserve">INTELLECTUAL PRODUCTION </w:t>
      </w:r>
      <w:r>
        <w:rPr>
          <w:rFonts w:asciiTheme="minorHAnsi" w:hAnsiTheme="minorHAnsi" w:cstheme="minorHAnsi"/>
          <w:b/>
          <w:bCs/>
          <w:sz w:val="22"/>
          <w:szCs w:val="22"/>
          <w:u w:val="single"/>
        </w:rPr>
        <w:t>ACTIVITIES</w:t>
      </w:r>
    </w:p>
    <w:p w:rsidR="0013733A" w:rsidRPr="006E1A5B" w:rsidRDefault="00FF4E03" w:rsidP="006E1A5B">
      <w:pPr>
        <w:pStyle w:val="Paragraphedeliste"/>
        <w:numPr>
          <w:ilvl w:val="0"/>
          <w:numId w:val="18"/>
        </w:numPr>
        <w:rPr>
          <w:rFonts w:asciiTheme="minorHAnsi" w:hAnsiTheme="minorHAnsi"/>
          <w:sz w:val="22"/>
          <w:szCs w:val="22"/>
        </w:rPr>
      </w:pPr>
      <w:r w:rsidRPr="006E1A5B">
        <w:rPr>
          <w:rFonts w:asciiTheme="minorHAnsi" w:hAnsiTheme="minorHAnsi"/>
          <w:sz w:val="22"/>
          <w:szCs w:val="22"/>
        </w:rPr>
        <w:t>Management and/or participation in dozens of technical, legal and PPP studies, including for example:</w:t>
      </w:r>
    </w:p>
    <w:p w:rsidR="00E3500F" w:rsidRDefault="00E3500F"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Securing national identity documents</w:t>
      </w:r>
    </w:p>
    <w:p w:rsidR="00FF711B" w:rsidRDefault="00FF711B"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Implementation of the biometric National Identity Card (PCNI) project in Mauritania</w:t>
      </w:r>
    </w:p>
    <w:p w:rsidR="00224308" w:rsidRPr="00FF4E03"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Preparation of the specifications for the production system of the national population register of biometric and electronic secure documents in Mauritania</w:t>
      </w:r>
    </w:p>
    <w:p w:rsidR="00CC40B4" w:rsidRDefault="00CC40B4"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 xml:space="preserve">Establishment of international (ACE cable) and national (WARCIP-Mauritania project) connectivity and implementation of the PPP legal arrangement through the creation of International Mauritania </w:t>
      </w:r>
      <w:r w:rsidR="00224308">
        <w:rPr>
          <w:rFonts w:asciiTheme="minorHAnsi" w:hAnsiTheme="minorHAnsi"/>
          <w:sz w:val="22"/>
          <w:szCs w:val="22"/>
        </w:rPr>
        <w:t>Telecom</w:t>
      </w:r>
    </w:p>
    <w:p w:rsidR="00224308"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Creation of the Digital Infrastructure Development Company (SDIN) as part of the WARCIP-Mauritania project</w:t>
      </w:r>
    </w:p>
    <w:p w:rsidR="006E1A5B" w:rsidRDefault="006E1A5B"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Preparation of the leasing agreement between SDIN and IMT</w:t>
      </w:r>
    </w:p>
    <w:p w:rsidR="00224308"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Preparation of the asset transfer agreement between the Mauritanian State and SDIN</w:t>
      </w:r>
    </w:p>
    <w:p w:rsidR="00224308" w:rsidRPr="00FF4E03" w:rsidRDefault="00224308"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Creation of the International Mauritania Telecom (IMT) GIE which manages the ACE cable landing station</w:t>
      </w:r>
    </w:p>
    <w:p w:rsidR="00E3500F" w:rsidRPr="00FF4E03" w:rsidRDefault="006E1A5B"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Legal framework of the Mauritanian information society (Mauritanian information society laws and their implementing decrees)</w:t>
      </w:r>
    </w:p>
    <w:p w:rsidR="00E3500F" w:rsidRDefault="00897975"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Legal and regulatory framework for telecommunications: law of 1999 and the law on electronic communications of 2013</w:t>
      </w:r>
    </w:p>
    <w:p w:rsidR="00224308" w:rsidRPr="00FF4E03" w:rsidRDefault="00902977"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Participation in the ongoing revision of the law on electronic communications</w:t>
      </w:r>
    </w:p>
    <w:p w:rsidR="00E3500F" w:rsidRDefault="00897975" w:rsidP="00633C12">
      <w:pPr>
        <w:pStyle w:val="Paragraphedeliste"/>
        <w:numPr>
          <w:ilvl w:val="0"/>
          <w:numId w:val="11"/>
        </w:numPr>
        <w:ind w:left="360"/>
        <w:rPr>
          <w:rFonts w:asciiTheme="minorHAnsi" w:hAnsiTheme="minorHAnsi"/>
          <w:sz w:val="22"/>
          <w:szCs w:val="22"/>
        </w:rPr>
      </w:pPr>
      <w:r w:rsidRPr="00FF4E03">
        <w:rPr>
          <w:rFonts w:asciiTheme="minorHAnsi" w:hAnsiTheme="minorHAnsi"/>
          <w:sz w:val="22"/>
          <w:szCs w:val="22"/>
        </w:rPr>
        <w:t>National administration and ICT modernization strategy 2012-2016</w:t>
      </w:r>
    </w:p>
    <w:p w:rsidR="009515B2" w:rsidRDefault="00897975"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National Digital Switchover Strategy</w:t>
      </w:r>
    </w:p>
    <w:p w:rsidR="00C439C1" w:rsidRDefault="00897975"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National Broadband Promotion Strategy</w:t>
      </w:r>
    </w:p>
    <w:p w:rsidR="00006E86" w:rsidRDefault="00006E86"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Comprehensive Postal Sector Reform Plan (PIDEP) supervised by the UPU</w:t>
      </w:r>
    </w:p>
    <w:p w:rsidR="00902977" w:rsidRDefault="009515B2" w:rsidP="00F02FBC">
      <w:pPr>
        <w:pStyle w:val="Paragraphedeliste"/>
        <w:numPr>
          <w:ilvl w:val="0"/>
          <w:numId w:val="11"/>
        </w:numPr>
        <w:ind w:left="360"/>
        <w:rPr>
          <w:rFonts w:asciiTheme="minorHAnsi" w:hAnsiTheme="minorHAnsi"/>
          <w:sz w:val="22"/>
          <w:szCs w:val="22"/>
        </w:rPr>
      </w:pPr>
      <w:r>
        <w:rPr>
          <w:rFonts w:asciiTheme="minorHAnsi" w:hAnsiTheme="minorHAnsi"/>
          <w:sz w:val="22"/>
          <w:szCs w:val="22"/>
        </w:rPr>
        <w:t>Operator 2G and 3G license renewal process</w:t>
      </w:r>
    </w:p>
    <w:p w:rsidR="009515B2" w:rsidRDefault="00902977"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Allocation of 4G licenses to operators</w:t>
      </w:r>
    </w:p>
    <w:p w:rsidR="00F02FBC" w:rsidRDefault="00F02FBC" w:rsidP="00F02FBC">
      <w:pPr>
        <w:pStyle w:val="Paragraphedeliste"/>
        <w:numPr>
          <w:ilvl w:val="0"/>
          <w:numId w:val="11"/>
        </w:numPr>
        <w:ind w:left="360"/>
        <w:rPr>
          <w:rFonts w:asciiTheme="minorHAnsi" w:hAnsiTheme="minorHAnsi"/>
          <w:sz w:val="22"/>
          <w:szCs w:val="22"/>
        </w:rPr>
      </w:pPr>
      <w:r>
        <w:rPr>
          <w:rFonts w:asciiTheme="minorHAnsi" w:hAnsiTheme="minorHAnsi"/>
          <w:sz w:val="22"/>
          <w:szCs w:val="22"/>
        </w:rPr>
        <w:t>Reform of the Basic Texts of the Multinational Higher School of Telecommunications (ESMT-Dakar): Intergovernmental Agreement, Headquarters Agreement, Staff Regulations, Rules of Procedure of the Council of Ministers, Rules of Procedure of the Board of Directors)</w:t>
      </w:r>
    </w:p>
    <w:p w:rsidR="00947601" w:rsidRDefault="00947601"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Management of the process of relocation to Nouakchott of a branch of ESMT-Dakar</w:t>
      </w:r>
    </w:p>
    <w:p w:rsidR="00947601" w:rsidRDefault="00947601" w:rsidP="00902977">
      <w:pPr>
        <w:pStyle w:val="Paragraphedeliste"/>
        <w:numPr>
          <w:ilvl w:val="0"/>
          <w:numId w:val="11"/>
        </w:numPr>
        <w:ind w:left="360"/>
        <w:rPr>
          <w:rFonts w:asciiTheme="minorHAnsi" w:hAnsiTheme="minorHAnsi"/>
          <w:sz w:val="22"/>
          <w:szCs w:val="22"/>
        </w:rPr>
      </w:pPr>
      <w:r>
        <w:rPr>
          <w:rFonts w:asciiTheme="minorHAnsi" w:hAnsiTheme="minorHAnsi"/>
          <w:sz w:val="22"/>
          <w:szCs w:val="22"/>
        </w:rPr>
        <w:t>Management of the process of coverage by electronic communications services by the operator Chniguitel of the northern zone Zouerat-Bir Mogrein -Ain Bintily with definition of technical specifications, negotiation of counterparty and technical reception</w:t>
      </w:r>
    </w:p>
    <w:p w:rsidR="00947601" w:rsidRDefault="00947601" w:rsidP="00947601">
      <w:pPr>
        <w:pStyle w:val="Paragraphedeliste"/>
        <w:numPr>
          <w:ilvl w:val="0"/>
          <w:numId w:val="11"/>
        </w:numPr>
        <w:ind w:left="360"/>
        <w:rPr>
          <w:rFonts w:asciiTheme="minorHAnsi" w:hAnsiTheme="minorHAnsi"/>
          <w:sz w:val="22"/>
          <w:szCs w:val="22"/>
        </w:rPr>
      </w:pPr>
      <w:r>
        <w:rPr>
          <w:rFonts w:asciiTheme="minorHAnsi" w:hAnsiTheme="minorHAnsi"/>
          <w:sz w:val="22"/>
          <w:szCs w:val="22"/>
        </w:rPr>
        <w:t>Management of the process of renewing 2G and 3G licenses for operators with participation in the revision of specifications, negotiation of financial counterparties and preparation of license renewal decrees</w:t>
      </w:r>
    </w:p>
    <w:p w:rsidR="00CD6C84" w:rsidRDefault="00CD6C84"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Multifunction Port Implementation</w:t>
      </w:r>
    </w:p>
    <w:p w:rsidR="0062770E" w:rsidRDefault="0062770E"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National Digital Agenda 2022-2025</w:t>
      </w:r>
    </w:p>
    <w:p w:rsidR="00902977" w:rsidRDefault="00902977" w:rsidP="00633C12">
      <w:pPr>
        <w:pStyle w:val="Paragraphedeliste"/>
        <w:numPr>
          <w:ilvl w:val="0"/>
          <w:numId w:val="11"/>
        </w:numPr>
        <w:ind w:left="360"/>
        <w:rPr>
          <w:rFonts w:asciiTheme="minorHAnsi" w:hAnsiTheme="minorHAnsi"/>
          <w:sz w:val="22"/>
          <w:szCs w:val="22"/>
        </w:rPr>
      </w:pPr>
      <w:r>
        <w:rPr>
          <w:rFonts w:asciiTheme="minorHAnsi" w:hAnsiTheme="minorHAnsi"/>
          <w:sz w:val="22"/>
          <w:szCs w:val="22"/>
        </w:rPr>
        <w:t>Preparation for the establishment of the State Digital Agency in progress</w:t>
      </w:r>
    </w:p>
    <w:p w:rsidR="002E0F27" w:rsidRPr="00FF4E03" w:rsidRDefault="008A41CB" w:rsidP="002E0F27">
      <w:pPr>
        <w:pStyle w:val="Paragraphedeliste"/>
        <w:ind w:left="360"/>
        <w:rPr>
          <w:rFonts w:asciiTheme="minorHAnsi" w:hAnsiTheme="minorHAnsi"/>
          <w:sz w:val="22"/>
          <w:szCs w:val="22"/>
        </w:rPr>
      </w:pPr>
      <w:r>
        <w:rPr>
          <w:rFonts w:asciiTheme="minorHAnsi" w:hAnsiTheme="minorHAnsi"/>
          <w:sz w:val="22"/>
          <w:szCs w:val="22"/>
        </w:rPr>
        <w:t xml:space="preserve"> </w:t>
      </w:r>
    </w:p>
    <w:p w:rsidR="00F033E6" w:rsidRDefault="00F033E6" w:rsidP="00633C12">
      <w:pPr>
        <w:rPr>
          <w:rFonts w:asciiTheme="minorHAnsi" w:hAnsiTheme="minorHAnsi"/>
          <w:b/>
          <w:bCs/>
          <w:sz w:val="22"/>
          <w:szCs w:val="22"/>
        </w:rPr>
      </w:pPr>
    </w:p>
    <w:p w:rsidR="00920112" w:rsidRDefault="00C95EE6" w:rsidP="0062770E">
      <w:pPr>
        <w:rPr>
          <w:rFonts w:asciiTheme="minorHAnsi" w:hAnsiTheme="minorHAnsi"/>
          <w:b/>
          <w:bCs/>
          <w:sz w:val="22"/>
          <w:szCs w:val="22"/>
          <w:u w:val="single"/>
        </w:rPr>
      </w:pPr>
      <w:r>
        <w:rPr>
          <w:rFonts w:asciiTheme="minorHAnsi" w:hAnsiTheme="minorHAnsi"/>
          <w:b/>
          <w:bCs/>
          <w:sz w:val="22"/>
          <w:szCs w:val="22"/>
          <w:u w:val="single"/>
        </w:rPr>
        <w:t xml:space="preserve">MAIN </w:t>
      </w:r>
      <w:r>
        <w:rPr>
          <w:rFonts w:asciiTheme="minorHAnsi" w:hAnsiTheme="minorHAnsi" w:cstheme="minorHAnsi"/>
          <w:b/>
          <w:bCs/>
          <w:sz w:val="22"/>
          <w:szCs w:val="22"/>
          <w:u w:val="single"/>
        </w:rPr>
        <w:t xml:space="preserve">ASSOCIATION ACTIVITIES </w:t>
      </w:r>
      <w:r w:rsidRPr="00FF4E03">
        <w:rPr>
          <w:rFonts w:asciiTheme="minorHAnsi" w:hAnsiTheme="minorHAnsi"/>
          <w:b/>
          <w:bCs/>
          <w:sz w:val="22"/>
          <w:szCs w:val="22"/>
          <w:u w:val="single"/>
        </w:rPr>
        <w:t>:</w:t>
      </w:r>
    </w:p>
    <w:p w:rsidR="006E1A5B" w:rsidRDefault="006E1A5B" w:rsidP="0062770E">
      <w:pPr>
        <w:pStyle w:val="Paragraphedeliste"/>
        <w:numPr>
          <w:ilvl w:val="0"/>
          <w:numId w:val="15"/>
        </w:numPr>
        <w:rPr>
          <w:rFonts w:asciiTheme="minorHAnsi" w:hAnsiTheme="minorHAnsi"/>
          <w:sz w:val="22"/>
          <w:szCs w:val="22"/>
        </w:rPr>
      </w:pPr>
      <w:r>
        <w:rPr>
          <w:rFonts w:asciiTheme="minorHAnsi" w:hAnsiTheme="minorHAnsi"/>
          <w:sz w:val="22"/>
          <w:szCs w:val="22"/>
        </w:rPr>
        <w:t>President of the Group of outgoing executives of Tunisia 2020-2022</w:t>
      </w:r>
    </w:p>
    <w:p w:rsidR="006E1A5B" w:rsidRDefault="0062770E" w:rsidP="006E1A5B">
      <w:pPr>
        <w:pStyle w:val="Paragraphedeliste"/>
        <w:numPr>
          <w:ilvl w:val="0"/>
          <w:numId w:val="15"/>
        </w:numPr>
        <w:jc w:val="both"/>
        <w:rPr>
          <w:rFonts w:asciiTheme="minorHAnsi" w:hAnsiTheme="minorHAnsi"/>
          <w:sz w:val="22"/>
          <w:szCs w:val="22"/>
        </w:rPr>
      </w:pPr>
      <w:r>
        <w:rPr>
          <w:rFonts w:asciiTheme="minorHAnsi" w:hAnsiTheme="minorHAnsi"/>
          <w:sz w:val="22"/>
          <w:szCs w:val="22"/>
        </w:rPr>
        <w:t>President of the Association of Mauritanian Students and Trainees in Tunisia 1994-1995</w:t>
      </w:r>
    </w:p>
    <w:p w:rsidR="0062770E" w:rsidRDefault="0062770E" w:rsidP="0062770E">
      <w:pPr>
        <w:pStyle w:val="Paragraphedeliste"/>
        <w:numPr>
          <w:ilvl w:val="0"/>
          <w:numId w:val="15"/>
        </w:numPr>
        <w:rPr>
          <w:rFonts w:asciiTheme="minorHAnsi" w:hAnsiTheme="minorHAnsi"/>
          <w:sz w:val="22"/>
          <w:szCs w:val="22"/>
        </w:rPr>
      </w:pPr>
      <w:r>
        <w:rPr>
          <w:rFonts w:asciiTheme="minorHAnsi" w:hAnsiTheme="minorHAnsi"/>
          <w:sz w:val="22"/>
          <w:szCs w:val="22"/>
        </w:rPr>
        <w:t>General delegate for students at the ISS 1990-1992</w:t>
      </w:r>
    </w:p>
    <w:p w:rsidR="00011D2A" w:rsidRDefault="00011D2A" w:rsidP="00011D2A">
      <w:pPr>
        <w:rPr>
          <w:rFonts w:asciiTheme="minorHAnsi" w:hAnsiTheme="minorHAnsi"/>
          <w:sz w:val="22"/>
          <w:szCs w:val="22"/>
        </w:rPr>
      </w:pPr>
    </w:p>
    <w:p w:rsidR="00011D2A" w:rsidRDefault="00011D2A" w:rsidP="00011D2A">
      <w:pPr>
        <w:rPr>
          <w:rFonts w:asciiTheme="minorHAnsi" w:hAnsiTheme="minorHAnsi"/>
          <w:b/>
          <w:bCs/>
          <w:sz w:val="22"/>
          <w:szCs w:val="22"/>
          <w:u w:val="single"/>
        </w:rPr>
      </w:pPr>
      <w:r>
        <w:rPr>
          <w:rFonts w:asciiTheme="minorHAnsi" w:hAnsiTheme="minorHAnsi"/>
          <w:b/>
          <w:bCs/>
          <w:sz w:val="22"/>
          <w:szCs w:val="22"/>
          <w:u w:val="single"/>
        </w:rPr>
        <w:t>LANGUAGES :</w:t>
      </w:r>
    </w:p>
    <w:p w:rsidR="00011D2A" w:rsidRDefault="00011D2A" w:rsidP="00011D2A">
      <w:pPr>
        <w:pStyle w:val="Paragraphedeliste"/>
        <w:numPr>
          <w:ilvl w:val="0"/>
          <w:numId w:val="15"/>
        </w:numPr>
        <w:rPr>
          <w:rFonts w:asciiTheme="minorHAnsi" w:hAnsiTheme="minorHAnsi"/>
          <w:sz w:val="22"/>
          <w:szCs w:val="22"/>
        </w:rPr>
      </w:pPr>
      <w:r>
        <w:rPr>
          <w:rFonts w:asciiTheme="minorHAnsi" w:hAnsiTheme="minorHAnsi"/>
          <w:sz w:val="22"/>
          <w:szCs w:val="22"/>
        </w:rPr>
        <w:t>Arabic: Excellent</w:t>
      </w:r>
    </w:p>
    <w:p w:rsidR="00011D2A" w:rsidRDefault="00011D2A" w:rsidP="00011D2A">
      <w:pPr>
        <w:pStyle w:val="Paragraphedeliste"/>
        <w:numPr>
          <w:ilvl w:val="0"/>
          <w:numId w:val="15"/>
        </w:numPr>
        <w:jc w:val="both"/>
        <w:rPr>
          <w:rFonts w:asciiTheme="minorHAnsi" w:hAnsiTheme="minorHAnsi"/>
          <w:sz w:val="22"/>
          <w:szCs w:val="22"/>
        </w:rPr>
      </w:pPr>
      <w:r>
        <w:rPr>
          <w:rFonts w:asciiTheme="minorHAnsi" w:hAnsiTheme="minorHAnsi"/>
          <w:sz w:val="22"/>
          <w:szCs w:val="22"/>
        </w:rPr>
        <w:t>French: Excellent</w:t>
      </w:r>
    </w:p>
    <w:p w:rsidR="00011D2A" w:rsidRDefault="00011D2A" w:rsidP="00207D37">
      <w:pPr>
        <w:pStyle w:val="Paragraphedeliste"/>
        <w:numPr>
          <w:ilvl w:val="0"/>
          <w:numId w:val="15"/>
        </w:numPr>
        <w:rPr>
          <w:rFonts w:asciiTheme="minorHAnsi" w:hAnsiTheme="minorHAnsi"/>
          <w:sz w:val="22"/>
          <w:szCs w:val="22"/>
        </w:rPr>
      </w:pPr>
      <w:r>
        <w:rPr>
          <w:rFonts w:asciiTheme="minorHAnsi" w:hAnsiTheme="minorHAnsi"/>
          <w:sz w:val="22"/>
          <w:szCs w:val="22"/>
        </w:rPr>
        <w:t>English: Good</w:t>
      </w:r>
    </w:p>
    <w:p w:rsidR="00011D2A" w:rsidRPr="00011D2A" w:rsidRDefault="00011D2A" w:rsidP="00011D2A">
      <w:pPr>
        <w:rPr>
          <w:rFonts w:asciiTheme="minorHAnsi" w:hAnsiTheme="minorHAnsi"/>
          <w:sz w:val="22"/>
          <w:szCs w:val="22"/>
        </w:rPr>
      </w:pPr>
    </w:p>
    <w:sectPr w:rsidR="00011D2A" w:rsidRPr="00011D2A" w:rsidSect="00CD6C8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567"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4B" w:rsidRDefault="006C204B">
      <w:r>
        <w:separator/>
      </w:r>
    </w:p>
  </w:endnote>
  <w:endnote w:type="continuationSeparator" w:id="0">
    <w:p w:rsidR="006C204B" w:rsidRDefault="006C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rsidP="00FC3C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54A1D" w:rsidRDefault="00A54A1D" w:rsidP="00A006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34532"/>
      <w:docPartObj>
        <w:docPartGallery w:val="Page Numbers (Bottom of Page)"/>
        <w:docPartUnique/>
      </w:docPartObj>
    </w:sdtPr>
    <w:sdtEndPr/>
    <w:sdtContent>
      <w:p w:rsidR="00A54A1D" w:rsidRDefault="00A54A1D">
        <w:pPr>
          <w:pStyle w:val="Pieddepage"/>
        </w:pPr>
        <w:r>
          <w:fldChar w:fldCharType="begin"/>
        </w:r>
        <w:r>
          <w:instrText>PAGE   \* MERGEFORMAT</w:instrText>
        </w:r>
        <w:r>
          <w:fldChar w:fldCharType="separate"/>
        </w:r>
        <w:r w:rsidR="00EA3C68">
          <w:rPr>
            <w:noProof/>
          </w:rPr>
          <w:t>6</w:t>
        </w:r>
        <w:r>
          <w:fldChar w:fldCharType="end"/>
        </w:r>
      </w:p>
    </w:sdtContent>
  </w:sdt>
  <w:p w:rsidR="00A54A1D" w:rsidRDefault="00A54A1D" w:rsidP="00A006D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4B" w:rsidRDefault="006C204B">
      <w:r>
        <w:separator/>
      </w:r>
    </w:p>
  </w:footnote>
  <w:footnote w:type="continuationSeparator" w:id="0">
    <w:p w:rsidR="006C204B" w:rsidRDefault="006C2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1D" w:rsidRDefault="00A54A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40"/>
    <w:multiLevelType w:val="hybridMultilevel"/>
    <w:tmpl w:val="20DE40D2"/>
    <w:lvl w:ilvl="0" w:tplc="7A52141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CE6E12"/>
    <w:multiLevelType w:val="hybridMultilevel"/>
    <w:tmpl w:val="0B2A9B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F259AF"/>
    <w:multiLevelType w:val="hybridMultilevel"/>
    <w:tmpl w:val="CEC02624"/>
    <w:lvl w:ilvl="0" w:tplc="73B6822E">
      <w:start w:val="1"/>
      <w:numFmt w:val="bullet"/>
      <w:lvlText w:val="-"/>
      <w:lvlJc w:val="left"/>
      <w:pPr>
        <w:tabs>
          <w:tab w:val="num" w:pos="840"/>
        </w:tabs>
        <w:ind w:left="840" w:hanging="360"/>
      </w:pPr>
      <w:rPr>
        <w:rFonts w:ascii="Times New Roman" w:eastAsia="Times New Roman" w:hAnsi="Times New Roman" w:cs="Times New Roman" w:hint="default"/>
      </w:rPr>
    </w:lvl>
    <w:lvl w:ilvl="1" w:tplc="040C0003">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A49228D4">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3920574"/>
    <w:multiLevelType w:val="hybridMultilevel"/>
    <w:tmpl w:val="B01A5574"/>
    <w:lvl w:ilvl="0" w:tplc="CC5C70C4">
      <w:numFmt w:val="bullet"/>
      <w:lvlText w:val="-"/>
      <w:lvlJc w:val="left"/>
      <w:pPr>
        <w:ind w:left="720" w:hanging="360"/>
      </w:pPr>
      <w:rPr>
        <w:rFonts w:ascii="Times New Roman" w:eastAsiaTheme="minorHAnsi" w:hAnsi="Times New Roman" w:cs="Times New Roman" w:hint="default"/>
        <w:sz w:val="26"/>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D43DD"/>
    <w:multiLevelType w:val="hybridMultilevel"/>
    <w:tmpl w:val="6B3A31D6"/>
    <w:lvl w:ilvl="0" w:tplc="A49228D4">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200"/>
        </w:tabs>
        <w:ind w:left="-1200" w:hanging="360"/>
      </w:pPr>
      <w:rPr>
        <w:rFonts w:ascii="Courier New" w:hAnsi="Courier New" w:cs="Courier New" w:hint="default"/>
      </w:rPr>
    </w:lvl>
    <w:lvl w:ilvl="2" w:tplc="040C0005" w:tentative="1">
      <w:start w:val="1"/>
      <w:numFmt w:val="bullet"/>
      <w:lvlText w:val=""/>
      <w:lvlJc w:val="left"/>
      <w:pPr>
        <w:tabs>
          <w:tab w:val="num" w:pos="-480"/>
        </w:tabs>
        <w:ind w:left="-480" w:hanging="360"/>
      </w:pPr>
      <w:rPr>
        <w:rFonts w:ascii="Wingdings" w:hAnsi="Wingdings" w:hint="default"/>
      </w:rPr>
    </w:lvl>
    <w:lvl w:ilvl="3" w:tplc="040C0001" w:tentative="1">
      <w:start w:val="1"/>
      <w:numFmt w:val="bullet"/>
      <w:lvlText w:val=""/>
      <w:lvlJc w:val="left"/>
      <w:pPr>
        <w:tabs>
          <w:tab w:val="num" w:pos="240"/>
        </w:tabs>
        <w:ind w:left="240" w:hanging="360"/>
      </w:pPr>
      <w:rPr>
        <w:rFonts w:ascii="Symbol" w:hAnsi="Symbol" w:hint="default"/>
      </w:rPr>
    </w:lvl>
    <w:lvl w:ilvl="4" w:tplc="040C0003" w:tentative="1">
      <w:start w:val="1"/>
      <w:numFmt w:val="bullet"/>
      <w:lvlText w:val="o"/>
      <w:lvlJc w:val="left"/>
      <w:pPr>
        <w:tabs>
          <w:tab w:val="num" w:pos="960"/>
        </w:tabs>
        <w:ind w:left="960" w:hanging="360"/>
      </w:pPr>
      <w:rPr>
        <w:rFonts w:ascii="Courier New" w:hAnsi="Courier New" w:cs="Courier New" w:hint="default"/>
      </w:rPr>
    </w:lvl>
    <w:lvl w:ilvl="5" w:tplc="040C0005" w:tentative="1">
      <w:start w:val="1"/>
      <w:numFmt w:val="bullet"/>
      <w:lvlText w:val=""/>
      <w:lvlJc w:val="left"/>
      <w:pPr>
        <w:tabs>
          <w:tab w:val="num" w:pos="1680"/>
        </w:tabs>
        <w:ind w:left="1680" w:hanging="360"/>
      </w:pPr>
      <w:rPr>
        <w:rFonts w:ascii="Wingdings" w:hAnsi="Wingdings" w:hint="default"/>
      </w:rPr>
    </w:lvl>
    <w:lvl w:ilvl="6" w:tplc="040C0001" w:tentative="1">
      <w:start w:val="1"/>
      <w:numFmt w:val="bullet"/>
      <w:lvlText w:val=""/>
      <w:lvlJc w:val="left"/>
      <w:pPr>
        <w:tabs>
          <w:tab w:val="num" w:pos="2400"/>
        </w:tabs>
        <w:ind w:left="2400" w:hanging="360"/>
      </w:pPr>
      <w:rPr>
        <w:rFonts w:ascii="Symbol" w:hAnsi="Symbol" w:hint="default"/>
      </w:rPr>
    </w:lvl>
    <w:lvl w:ilvl="7" w:tplc="040C0003" w:tentative="1">
      <w:start w:val="1"/>
      <w:numFmt w:val="bullet"/>
      <w:lvlText w:val="o"/>
      <w:lvlJc w:val="left"/>
      <w:pPr>
        <w:tabs>
          <w:tab w:val="num" w:pos="3120"/>
        </w:tabs>
        <w:ind w:left="3120" w:hanging="360"/>
      </w:pPr>
      <w:rPr>
        <w:rFonts w:ascii="Courier New" w:hAnsi="Courier New" w:cs="Courier New" w:hint="default"/>
      </w:rPr>
    </w:lvl>
    <w:lvl w:ilvl="8" w:tplc="040C0005" w:tentative="1">
      <w:start w:val="1"/>
      <w:numFmt w:val="bullet"/>
      <w:lvlText w:val=""/>
      <w:lvlJc w:val="left"/>
      <w:pPr>
        <w:tabs>
          <w:tab w:val="num" w:pos="3840"/>
        </w:tabs>
        <w:ind w:left="3840" w:hanging="360"/>
      </w:pPr>
      <w:rPr>
        <w:rFonts w:ascii="Wingdings" w:hAnsi="Wingdings" w:hint="default"/>
      </w:rPr>
    </w:lvl>
  </w:abstractNum>
  <w:abstractNum w:abstractNumId="5" w15:restartNumberingAfterBreak="0">
    <w:nsid w:val="2BBD354F"/>
    <w:multiLevelType w:val="hybridMultilevel"/>
    <w:tmpl w:val="C238881C"/>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15:restartNumberingAfterBreak="0">
    <w:nsid w:val="32FA5306"/>
    <w:multiLevelType w:val="hybridMultilevel"/>
    <w:tmpl w:val="AA8EBB5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E119F"/>
    <w:multiLevelType w:val="hybridMultilevel"/>
    <w:tmpl w:val="7834E186"/>
    <w:lvl w:ilvl="0" w:tplc="7A521416">
      <w:numFmt w:val="bullet"/>
      <w:lvlText w:val="-"/>
      <w:lvlJc w:val="left"/>
      <w:pPr>
        <w:tabs>
          <w:tab w:val="num" w:pos="960"/>
        </w:tabs>
        <w:ind w:left="9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1744A0"/>
    <w:multiLevelType w:val="hybridMultilevel"/>
    <w:tmpl w:val="F61402DE"/>
    <w:lvl w:ilvl="0" w:tplc="73B6822E">
      <w:start w:val="1"/>
      <w:numFmt w:val="bullet"/>
      <w:lvlText w:val="-"/>
      <w:lvlJc w:val="left"/>
      <w:pPr>
        <w:ind w:left="1320" w:hanging="360"/>
      </w:pPr>
      <w:rPr>
        <w:rFonts w:ascii="Times New Roman" w:eastAsia="Times New Roman" w:hAnsi="Times New Roman" w:cs="Times New Roman" w:hint="default"/>
      </w:rPr>
    </w:lvl>
    <w:lvl w:ilvl="1" w:tplc="73B6822E">
      <w:start w:val="1"/>
      <w:numFmt w:val="bullet"/>
      <w:lvlText w:val="-"/>
      <w:lvlJc w:val="left"/>
      <w:pPr>
        <w:ind w:left="2040" w:hanging="360"/>
      </w:pPr>
      <w:rPr>
        <w:rFonts w:ascii="Times New Roman" w:eastAsia="Times New Roman" w:hAnsi="Times New Roman" w:cs="Times New Roman" w:hint="default"/>
      </w:rPr>
    </w:lvl>
    <w:lvl w:ilvl="2" w:tplc="040C0005">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9" w15:restartNumberingAfterBreak="0">
    <w:nsid w:val="3E7F4CBD"/>
    <w:multiLevelType w:val="hybridMultilevel"/>
    <w:tmpl w:val="65B8B1CC"/>
    <w:lvl w:ilvl="0" w:tplc="040C0003">
      <w:start w:val="1"/>
      <w:numFmt w:val="bullet"/>
      <w:lvlText w:val="o"/>
      <w:lvlJc w:val="left"/>
      <w:pPr>
        <w:tabs>
          <w:tab w:val="num" w:pos="360"/>
        </w:tabs>
        <w:ind w:left="360" w:hanging="360"/>
      </w:pPr>
      <w:rPr>
        <w:rFonts w:ascii="Courier New" w:hAnsi="Courier New" w:cs="Courier New" w:hint="default"/>
      </w:rPr>
    </w:lvl>
    <w:lvl w:ilvl="1" w:tplc="040C0003" w:tentative="1">
      <w:start w:val="1"/>
      <w:numFmt w:val="bullet"/>
      <w:lvlText w:val="o"/>
      <w:lvlJc w:val="left"/>
      <w:pPr>
        <w:tabs>
          <w:tab w:val="num" w:pos="-1200"/>
        </w:tabs>
        <w:ind w:left="-1200" w:hanging="360"/>
      </w:pPr>
      <w:rPr>
        <w:rFonts w:ascii="Courier New" w:hAnsi="Courier New" w:cs="Courier New" w:hint="default"/>
      </w:rPr>
    </w:lvl>
    <w:lvl w:ilvl="2" w:tplc="040C0005" w:tentative="1">
      <w:start w:val="1"/>
      <w:numFmt w:val="bullet"/>
      <w:lvlText w:val=""/>
      <w:lvlJc w:val="left"/>
      <w:pPr>
        <w:tabs>
          <w:tab w:val="num" w:pos="-480"/>
        </w:tabs>
        <w:ind w:left="-480" w:hanging="360"/>
      </w:pPr>
      <w:rPr>
        <w:rFonts w:ascii="Wingdings" w:hAnsi="Wingdings" w:hint="default"/>
      </w:rPr>
    </w:lvl>
    <w:lvl w:ilvl="3" w:tplc="040C0001" w:tentative="1">
      <w:start w:val="1"/>
      <w:numFmt w:val="bullet"/>
      <w:lvlText w:val=""/>
      <w:lvlJc w:val="left"/>
      <w:pPr>
        <w:tabs>
          <w:tab w:val="num" w:pos="240"/>
        </w:tabs>
        <w:ind w:left="240" w:hanging="360"/>
      </w:pPr>
      <w:rPr>
        <w:rFonts w:ascii="Symbol" w:hAnsi="Symbol" w:hint="default"/>
      </w:rPr>
    </w:lvl>
    <w:lvl w:ilvl="4" w:tplc="040C0003" w:tentative="1">
      <w:start w:val="1"/>
      <w:numFmt w:val="bullet"/>
      <w:lvlText w:val="o"/>
      <w:lvlJc w:val="left"/>
      <w:pPr>
        <w:tabs>
          <w:tab w:val="num" w:pos="960"/>
        </w:tabs>
        <w:ind w:left="960" w:hanging="360"/>
      </w:pPr>
      <w:rPr>
        <w:rFonts w:ascii="Courier New" w:hAnsi="Courier New" w:cs="Courier New" w:hint="default"/>
      </w:rPr>
    </w:lvl>
    <w:lvl w:ilvl="5" w:tplc="040C0005" w:tentative="1">
      <w:start w:val="1"/>
      <w:numFmt w:val="bullet"/>
      <w:lvlText w:val=""/>
      <w:lvlJc w:val="left"/>
      <w:pPr>
        <w:tabs>
          <w:tab w:val="num" w:pos="1680"/>
        </w:tabs>
        <w:ind w:left="1680" w:hanging="360"/>
      </w:pPr>
      <w:rPr>
        <w:rFonts w:ascii="Wingdings" w:hAnsi="Wingdings" w:hint="default"/>
      </w:rPr>
    </w:lvl>
    <w:lvl w:ilvl="6" w:tplc="040C0001" w:tentative="1">
      <w:start w:val="1"/>
      <w:numFmt w:val="bullet"/>
      <w:lvlText w:val=""/>
      <w:lvlJc w:val="left"/>
      <w:pPr>
        <w:tabs>
          <w:tab w:val="num" w:pos="2400"/>
        </w:tabs>
        <w:ind w:left="2400" w:hanging="360"/>
      </w:pPr>
      <w:rPr>
        <w:rFonts w:ascii="Symbol" w:hAnsi="Symbol" w:hint="default"/>
      </w:rPr>
    </w:lvl>
    <w:lvl w:ilvl="7" w:tplc="040C0003" w:tentative="1">
      <w:start w:val="1"/>
      <w:numFmt w:val="bullet"/>
      <w:lvlText w:val="o"/>
      <w:lvlJc w:val="left"/>
      <w:pPr>
        <w:tabs>
          <w:tab w:val="num" w:pos="3120"/>
        </w:tabs>
        <w:ind w:left="3120" w:hanging="360"/>
      </w:pPr>
      <w:rPr>
        <w:rFonts w:ascii="Courier New" w:hAnsi="Courier New" w:cs="Courier New" w:hint="default"/>
      </w:rPr>
    </w:lvl>
    <w:lvl w:ilvl="8" w:tplc="040C0005" w:tentative="1">
      <w:start w:val="1"/>
      <w:numFmt w:val="bullet"/>
      <w:lvlText w:val=""/>
      <w:lvlJc w:val="left"/>
      <w:pPr>
        <w:tabs>
          <w:tab w:val="num" w:pos="3840"/>
        </w:tabs>
        <w:ind w:left="3840" w:hanging="360"/>
      </w:pPr>
      <w:rPr>
        <w:rFonts w:ascii="Wingdings" w:hAnsi="Wingdings" w:hint="default"/>
      </w:rPr>
    </w:lvl>
  </w:abstractNum>
  <w:abstractNum w:abstractNumId="10" w15:restartNumberingAfterBreak="0">
    <w:nsid w:val="3F002134"/>
    <w:multiLevelType w:val="hybridMultilevel"/>
    <w:tmpl w:val="CC580778"/>
    <w:lvl w:ilvl="0" w:tplc="7A521416">
      <w:numFmt w:val="bullet"/>
      <w:lvlText w:val="-"/>
      <w:lvlJc w:val="left"/>
      <w:pPr>
        <w:tabs>
          <w:tab w:val="num" w:pos="960"/>
        </w:tabs>
        <w:ind w:left="960" w:hanging="360"/>
      </w:pPr>
      <w:rPr>
        <w:rFonts w:ascii="Times New Roman" w:eastAsia="Times New Roman" w:hAnsi="Times New Roman" w:cs="Times New Roman" w:hint="default"/>
      </w:rPr>
    </w:lvl>
    <w:lvl w:ilvl="1" w:tplc="040C0003" w:tentative="1">
      <w:start w:val="1"/>
      <w:numFmt w:val="bullet"/>
      <w:lvlText w:val="o"/>
      <w:lvlJc w:val="left"/>
      <w:pPr>
        <w:tabs>
          <w:tab w:val="num" w:pos="1680"/>
        </w:tabs>
        <w:ind w:left="1680" w:hanging="360"/>
      </w:pPr>
      <w:rPr>
        <w:rFonts w:ascii="Courier New" w:hAnsi="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3F833681"/>
    <w:multiLevelType w:val="hybridMultilevel"/>
    <w:tmpl w:val="603EB2F4"/>
    <w:lvl w:ilvl="0" w:tplc="73B682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437BA3"/>
    <w:multiLevelType w:val="hybridMultilevel"/>
    <w:tmpl w:val="D2A6CF0C"/>
    <w:lvl w:ilvl="0" w:tplc="CC5C70C4">
      <w:numFmt w:val="bullet"/>
      <w:lvlText w:val="-"/>
      <w:lvlJc w:val="left"/>
      <w:pPr>
        <w:ind w:left="1320" w:hanging="360"/>
      </w:pPr>
      <w:rPr>
        <w:rFonts w:ascii="Times New Roman" w:eastAsiaTheme="minorHAnsi" w:hAnsi="Times New Roman" w:cs="Times New Roman" w:hint="default"/>
        <w:sz w:val="26"/>
        <w:u w:val="none"/>
      </w:rPr>
    </w:lvl>
    <w:lvl w:ilvl="1" w:tplc="040C0003">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15:restartNumberingAfterBreak="0">
    <w:nsid w:val="4C1A451E"/>
    <w:multiLevelType w:val="hybridMultilevel"/>
    <w:tmpl w:val="8B1A10BE"/>
    <w:lvl w:ilvl="0" w:tplc="CC5C70C4">
      <w:numFmt w:val="bullet"/>
      <w:lvlText w:val="-"/>
      <w:lvlJc w:val="left"/>
      <w:pPr>
        <w:ind w:left="1068" w:hanging="360"/>
      </w:pPr>
      <w:rPr>
        <w:rFonts w:ascii="Times New Roman" w:eastAsiaTheme="minorHAnsi" w:hAnsi="Times New Roman" w:cs="Times New Roman" w:hint="default"/>
        <w:sz w:val="26"/>
        <w:u w:val="none"/>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54C70FA9"/>
    <w:multiLevelType w:val="hybridMultilevel"/>
    <w:tmpl w:val="CE8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EC0199"/>
    <w:multiLevelType w:val="hybridMultilevel"/>
    <w:tmpl w:val="F77C0DA4"/>
    <w:lvl w:ilvl="0" w:tplc="73B6822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CFC60FB"/>
    <w:multiLevelType w:val="hybridMultilevel"/>
    <w:tmpl w:val="B2BAFEEC"/>
    <w:lvl w:ilvl="0" w:tplc="9514B35A">
      <w:start w:val="1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C960B0"/>
    <w:multiLevelType w:val="hybridMultilevel"/>
    <w:tmpl w:val="3740FF60"/>
    <w:lvl w:ilvl="0" w:tplc="73B6822E">
      <w:start w:val="1"/>
      <w:numFmt w:val="bullet"/>
      <w:lvlText w:val="-"/>
      <w:lvlJc w:val="left"/>
      <w:pPr>
        <w:ind w:left="1068" w:hanging="360"/>
      </w:pPr>
      <w:rPr>
        <w:rFonts w:ascii="Times New Roman" w:eastAsia="Times New Roman" w:hAnsi="Times New Roman" w:cs="Times New Roman" w:hint="default"/>
      </w:rPr>
    </w:lvl>
    <w:lvl w:ilvl="1" w:tplc="CC5C70C4">
      <w:numFmt w:val="bullet"/>
      <w:lvlText w:val="-"/>
      <w:lvlJc w:val="left"/>
      <w:pPr>
        <w:ind w:left="1788" w:hanging="360"/>
      </w:pPr>
      <w:rPr>
        <w:rFonts w:ascii="Times New Roman" w:eastAsiaTheme="minorHAnsi" w:hAnsi="Times New Roman" w:cs="Times New Roman" w:hint="default"/>
        <w:sz w:val="26"/>
        <w:u w:val="none"/>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70094AEA"/>
    <w:multiLevelType w:val="hybridMultilevel"/>
    <w:tmpl w:val="60D079FA"/>
    <w:lvl w:ilvl="0" w:tplc="73B6822E">
      <w:start w:val="1"/>
      <w:numFmt w:val="bullet"/>
      <w:lvlText w:val="-"/>
      <w:lvlJc w:val="left"/>
      <w:pPr>
        <w:ind w:left="1068" w:hanging="360"/>
      </w:pPr>
      <w:rPr>
        <w:rFonts w:ascii="Times New Roman" w:eastAsia="Times New Roman" w:hAnsi="Times New Roman" w:cs="Times New Roman" w:hint="default"/>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72A86E5D"/>
    <w:multiLevelType w:val="hybridMultilevel"/>
    <w:tmpl w:val="8BC2F37C"/>
    <w:lvl w:ilvl="0" w:tplc="CC5C70C4">
      <w:numFmt w:val="bullet"/>
      <w:lvlText w:val="-"/>
      <w:lvlJc w:val="left"/>
      <w:pPr>
        <w:ind w:left="1068" w:hanging="360"/>
      </w:pPr>
      <w:rPr>
        <w:rFonts w:ascii="Times New Roman" w:eastAsiaTheme="minorHAnsi" w:hAnsi="Times New Roman" w:cs="Times New Roman" w:hint="default"/>
        <w:sz w:val="26"/>
        <w:u w:val="none"/>
      </w:rPr>
    </w:lvl>
    <w:lvl w:ilvl="1" w:tplc="73B6822E">
      <w:start w:val="1"/>
      <w:numFmt w:val="bullet"/>
      <w:lvlText w:val="-"/>
      <w:lvlJc w:val="left"/>
      <w:pPr>
        <w:ind w:left="1788" w:hanging="360"/>
      </w:pPr>
      <w:rPr>
        <w:rFonts w:ascii="Times New Roman" w:eastAsia="Times New Roman" w:hAnsi="Times New Roman" w:cs="Times New Roman"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7B843CBB"/>
    <w:multiLevelType w:val="hybridMultilevel"/>
    <w:tmpl w:val="E91C5CC8"/>
    <w:lvl w:ilvl="0" w:tplc="73B6822E">
      <w:start w:val="1"/>
      <w:numFmt w:val="bullet"/>
      <w:lvlText w:val="-"/>
      <w:lvlJc w:val="left"/>
      <w:pPr>
        <w:ind w:left="1320" w:hanging="360"/>
      </w:pPr>
      <w:rPr>
        <w:rFonts w:ascii="Times New Roman" w:eastAsia="Times New Roman" w:hAnsi="Times New Roman" w:cs="Times New Roman" w:hint="default"/>
      </w:rPr>
    </w:lvl>
    <w:lvl w:ilvl="1" w:tplc="040C0003">
      <w:start w:val="1"/>
      <w:numFmt w:val="bullet"/>
      <w:lvlText w:val="o"/>
      <w:lvlJc w:val="left"/>
      <w:pPr>
        <w:ind w:left="2040" w:hanging="360"/>
      </w:pPr>
      <w:rPr>
        <w:rFonts w:ascii="Courier New" w:hAnsi="Courier New" w:cs="Courier New" w:hint="default"/>
      </w:rPr>
    </w:lvl>
    <w:lvl w:ilvl="2" w:tplc="040C0005">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21" w15:restartNumberingAfterBreak="0">
    <w:nsid w:val="7C603EC2"/>
    <w:multiLevelType w:val="hybridMultilevel"/>
    <w:tmpl w:val="C7E6733C"/>
    <w:lvl w:ilvl="0" w:tplc="73B6822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CDA795D"/>
    <w:multiLevelType w:val="multilevel"/>
    <w:tmpl w:val="6B3A31D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480"/>
        </w:tabs>
        <w:ind w:left="-480" w:hanging="360"/>
      </w:pPr>
      <w:rPr>
        <w:rFonts w:ascii="Wingdings" w:hAnsi="Wingdings" w:hint="default"/>
      </w:rPr>
    </w:lvl>
    <w:lvl w:ilvl="3">
      <w:start w:val="1"/>
      <w:numFmt w:val="bullet"/>
      <w:lvlText w:val=""/>
      <w:lvlJc w:val="left"/>
      <w:pPr>
        <w:tabs>
          <w:tab w:val="num" w:pos="240"/>
        </w:tabs>
        <w:ind w:left="240" w:hanging="360"/>
      </w:pPr>
      <w:rPr>
        <w:rFonts w:ascii="Symbol" w:hAnsi="Symbol" w:hint="default"/>
      </w:rPr>
    </w:lvl>
    <w:lvl w:ilvl="4">
      <w:start w:val="1"/>
      <w:numFmt w:val="bullet"/>
      <w:lvlText w:val="o"/>
      <w:lvlJc w:val="left"/>
      <w:pPr>
        <w:tabs>
          <w:tab w:val="num" w:pos="960"/>
        </w:tabs>
        <w:ind w:left="960" w:hanging="360"/>
      </w:pPr>
      <w:rPr>
        <w:rFonts w:ascii="Courier New" w:hAnsi="Courier New" w:cs="Courier New" w:hint="default"/>
      </w:rPr>
    </w:lvl>
    <w:lvl w:ilvl="5">
      <w:start w:val="1"/>
      <w:numFmt w:val="bullet"/>
      <w:lvlText w:val=""/>
      <w:lvlJc w:val="left"/>
      <w:pPr>
        <w:tabs>
          <w:tab w:val="num" w:pos="1680"/>
        </w:tabs>
        <w:ind w:left="1680" w:hanging="360"/>
      </w:pPr>
      <w:rPr>
        <w:rFonts w:ascii="Wingdings" w:hAnsi="Wingdings" w:hint="default"/>
      </w:rPr>
    </w:lvl>
    <w:lvl w:ilvl="6">
      <w:start w:val="1"/>
      <w:numFmt w:val="bullet"/>
      <w:lvlText w:val=""/>
      <w:lvlJc w:val="left"/>
      <w:pPr>
        <w:tabs>
          <w:tab w:val="num" w:pos="2400"/>
        </w:tabs>
        <w:ind w:left="2400" w:hanging="360"/>
      </w:pPr>
      <w:rPr>
        <w:rFonts w:ascii="Symbol" w:hAnsi="Symbol" w:hint="default"/>
      </w:rPr>
    </w:lvl>
    <w:lvl w:ilvl="7">
      <w:start w:val="1"/>
      <w:numFmt w:val="bullet"/>
      <w:lvlText w:val="o"/>
      <w:lvlJc w:val="left"/>
      <w:pPr>
        <w:tabs>
          <w:tab w:val="num" w:pos="3120"/>
        </w:tabs>
        <w:ind w:left="3120" w:hanging="360"/>
      </w:pPr>
      <w:rPr>
        <w:rFonts w:ascii="Courier New" w:hAnsi="Courier New" w:cs="Courier New" w:hint="default"/>
      </w:rPr>
    </w:lvl>
    <w:lvl w:ilvl="8">
      <w:start w:val="1"/>
      <w:numFmt w:val="bullet"/>
      <w:lvlText w:val=""/>
      <w:lvlJc w:val="left"/>
      <w:pPr>
        <w:tabs>
          <w:tab w:val="num" w:pos="3840"/>
        </w:tabs>
        <w:ind w:left="3840" w:hanging="360"/>
      </w:pPr>
      <w:rPr>
        <w:rFonts w:ascii="Wingdings" w:hAnsi="Wingdings" w:hint="default"/>
      </w:rPr>
    </w:lvl>
  </w:abstractNum>
  <w:num w:numId="1">
    <w:abstractNumId w:val="2"/>
  </w:num>
  <w:num w:numId="2">
    <w:abstractNumId w:val="10"/>
  </w:num>
  <w:num w:numId="3">
    <w:abstractNumId w:val="7"/>
  </w:num>
  <w:num w:numId="4">
    <w:abstractNumId w:val="16"/>
  </w:num>
  <w:num w:numId="5">
    <w:abstractNumId w:val="4"/>
  </w:num>
  <w:num w:numId="6">
    <w:abstractNumId w:val="6"/>
  </w:num>
  <w:num w:numId="7">
    <w:abstractNumId w:val="22"/>
  </w:num>
  <w:num w:numId="8">
    <w:abstractNumId w:val="9"/>
  </w:num>
  <w:num w:numId="9">
    <w:abstractNumId w:val="5"/>
  </w:num>
  <w:num w:numId="10">
    <w:abstractNumId w:val="1"/>
  </w:num>
  <w:num w:numId="11">
    <w:abstractNumId w:val="20"/>
  </w:num>
  <w:num w:numId="12">
    <w:abstractNumId w:val="14"/>
  </w:num>
  <w:num w:numId="13">
    <w:abstractNumId w:val="21"/>
  </w:num>
  <w:num w:numId="14">
    <w:abstractNumId w:val="12"/>
  </w:num>
  <w:num w:numId="15">
    <w:abstractNumId w:val="11"/>
  </w:num>
  <w:num w:numId="16">
    <w:abstractNumId w:val="3"/>
  </w:num>
  <w:num w:numId="17">
    <w:abstractNumId w:val="0"/>
  </w:num>
  <w:num w:numId="18">
    <w:abstractNumId w:val="15"/>
  </w:num>
  <w:num w:numId="19">
    <w:abstractNumId w:val="8"/>
  </w:num>
  <w:num w:numId="20">
    <w:abstractNumId w:val="19"/>
  </w:num>
  <w:num w:numId="21">
    <w:abstractNumId w:val="13"/>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21"/>
    <w:rsid w:val="00002690"/>
    <w:rsid w:val="00003A1B"/>
    <w:rsid w:val="00006B96"/>
    <w:rsid w:val="00006E86"/>
    <w:rsid w:val="00011C64"/>
    <w:rsid w:val="00011D2A"/>
    <w:rsid w:val="00012315"/>
    <w:rsid w:val="00016F7B"/>
    <w:rsid w:val="000205BC"/>
    <w:rsid w:val="00023804"/>
    <w:rsid w:val="0002578D"/>
    <w:rsid w:val="000277F2"/>
    <w:rsid w:val="00031D62"/>
    <w:rsid w:val="000340C9"/>
    <w:rsid w:val="00034968"/>
    <w:rsid w:val="00043E6E"/>
    <w:rsid w:val="00043E7C"/>
    <w:rsid w:val="0005208F"/>
    <w:rsid w:val="0005452F"/>
    <w:rsid w:val="00074596"/>
    <w:rsid w:val="0007783D"/>
    <w:rsid w:val="00086B09"/>
    <w:rsid w:val="000A27AF"/>
    <w:rsid w:val="000B1BD9"/>
    <w:rsid w:val="000B2977"/>
    <w:rsid w:val="000B78E3"/>
    <w:rsid w:val="000B7B2C"/>
    <w:rsid w:val="000C54E5"/>
    <w:rsid w:val="000D37E8"/>
    <w:rsid w:val="000D5145"/>
    <w:rsid w:val="000F3941"/>
    <w:rsid w:val="000F6255"/>
    <w:rsid w:val="000F6308"/>
    <w:rsid w:val="000F65BC"/>
    <w:rsid w:val="00104515"/>
    <w:rsid w:val="00105788"/>
    <w:rsid w:val="001066B5"/>
    <w:rsid w:val="001079AE"/>
    <w:rsid w:val="00123C24"/>
    <w:rsid w:val="00127B2D"/>
    <w:rsid w:val="00134CE9"/>
    <w:rsid w:val="0013733A"/>
    <w:rsid w:val="00146FD4"/>
    <w:rsid w:val="00151E9F"/>
    <w:rsid w:val="00152D64"/>
    <w:rsid w:val="00155955"/>
    <w:rsid w:val="00162253"/>
    <w:rsid w:val="00166886"/>
    <w:rsid w:val="00166B67"/>
    <w:rsid w:val="00173651"/>
    <w:rsid w:val="00183756"/>
    <w:rsid w:val="0018437C"/>
    <w:rsid w:val="00186DD5"/>
    <w:rsid w:val="001A19C2"/>
    <w:rsid w:val="001A6EE5"/>
    <w:rsid w:val="001C3F47"/>
    <w:rsid w:val="001E2041"/>
    <w:rsid w:val="001F0D1F"/>
    <w:rsid w:val="001F110B"/>
    <w:rsid w:val="001F27FD"/>
    <w:rsid w:val="002015AF"/>
    <w:rsid w:val="002060D4"/>
    <w:rsid w:val="00207D37"/>
    <w:rsid w:val="00210279"/>
    <w:rsid w:val="0021092C"/>
    <w:rsid w:val="0021407D"/>
    <w:rsid w:val="00221DF6"/>
    <w:rsid w:val="00224308"/>
    <w:rsid w:val="00224AA6"/>
    <w:rsid w:val="00226AEA"/>
    <w:rsid w:val="00237AC8"/>
    <w:rsid w:val="00237F9C"/>
    <w:rsid w:val="00244EF3"/>
    <w:rsid w:val="00244F54"/>
    <w:rsid w:val="0024682A"/>
    <w:rsid w:val="002600E4"/>
    <w:rsid w:val="002610ED"/>
    <w:rsid w:val="0026209F"/>
    <w:rsid w:val="00264978"/>
    <w:rsid w:val="002673AF"/>
    <w:rsid w:val="00273118"/>
    <w:rsid w:val="0027475E"/>
    <w:rsid w:val="00277704"/>
    <w:rsid w:val="002777D2"/>
    <w:rsid w:val="00281486"/>
    <w:rsid w:val="00282F09"/>
    <w:rsid w:val="00294F7F"/>
    <w:rsid w:val="002A2911"/>
    <w:rsid w:val="002A3EA3"/>
    <w:rsid w:val="002A4DEB"/>
    <w:rsid w:val="002C27F8"/>
    <w:rsid w:val="002C29E7"/>
    <w:rsid w:val="002D04AE"/>
    <w:rsid w:val="002D338E"/>
    <w:rsid w:val="002D3C42"/>
    <w:rsid w:val="002D7415"/>
    <w:rsid w:val="002E0F27"/>
    <w:rsid w:val="002F456F"/>
    <w:rsid w:val="00307FFD"/>
    <w:rsid w:val="0031237E"/>
    <w:rsid w:val="00321B36"/>
    <w:rsid w:val="00333AB5"/>
    <w:rsid w:val="00335170"/>
    <w:rsid w:val="00343E84"/>
    <w:rsid w:val="00353635"/>
    <w:rsid w:val="00356A68"/>
    <w:rsid w:val="0037196B"/>
    <w:rsid w:val="00376FF0"/>
    <w:rsid w:val="00380744"/>
    <w:rsid w:val="00384411"/>
    <w:rsid w:val="00385429"/>
    <w:rsid w:val="00391845"/>
    <w:rsid w:val="00391F85"/>
    <w:rsid w:val="003A05CE"/>
    <w:rsid w:val="003A320E"/>
    <w:rsid w:val="003A5F80"/>
    <w:rsid w:val="003C1BC9"/>
    <w:rsid w:val="003C3396"/>
    <w:rsid w:val="003C4ABD"/>
    <w:rsid w:val="003C7A23"/>
    <w:rsid w:val="003E0AA0"/>
    <w:rsid w:val="003F0F51"/>
    <w:rsid w:val="00400FEC"/>
    <w:rsid w:val="00401E95"/>
    <w:rsid w:val="00403409"/>
    <w:rsid w:val="00403FD6"/>
    <w:rsid w:val="00406540"/>
    <w:rsid w:val="00410432"/>
    <w:rsid w:val="00410841"/>
    <w:rsid w:val="0041659E"/>
    <w:rsid w:val="004251E1"/>
    <w:rsid w:val="00426071"/>
    <w:rsid w:val="00427C5B"/>
    <w:rsid w:val="00431EF2"/>
    <w:rsid w:val="004320C7"/>
    <w:rsid w:val="0043411E"/>
    <w:rsid w:val="00436232"/>
    <w:rsid w:val="00437B68"/>
    <w:rsid w:val="0044306A"/>
    <w:rsid w:val="00450D7A"/>
    <w:rsid w:val="004763CD"/>
    <w:rsid w:val="00482642"/>
    <w:rsid w:val="00482D4B"/>
    <w:rsid w:val="0048469A"/>
    <w:rsid w:val="00491CB4"/>
    <w:rsid w:val="00491DC1"/>
    <w:rsid w:val="00492129"/>
    <w:rsid w:val="00493DE8"/>
    <w:rsid w:val="004A0159"/>
    <w:rsid w:val="004B064C"/>
    <w:rsid w:val="004B5321"/>
    <w:rsid w:val="004C0B83"/>
    <w:rsid w:val="004C6B97"/>
    <w:rsid w:val="004D4126"/>
    <w:rsid w:val="004E0720"/>
    <w:rsid w:val="004E3941"/>
    <w:rsid w:val="0050787D"/>
    <w:rsid w:val="00507E90"/>
    <w:rsid w:val="00513688"/>
    <w:rsid w:val="00513C38"/>
    <w:rsid w:val="0051453E"/>
    <w:rsid w:val="00526C39"/>
    <w:rsid w:val="005563EC"/>
    <w:rsid w:val="00563CCF"/>
    <w:rsid w:val="00564306"/>
    <w:rsid w:val="00567BBF"/>
    <w:rsid w:val="00571D1C"/>
    <w:rsid w:val="00575580"/>
    <w:rsid w:val="00575D4D"/>
    <w:rsid w:val="00575E9B"/>
    <w:rsid w:val="005806DD"/>
    <w:rsid w:val="005828DD"/>
    <w:rsid w:val="00586A88"/>
    <w:rsid w:val="005906DC"/>
    <w:rsid w:val="00591E58"/>
    <w:rsid w:val="005949D4"/>
    <w:rsid w:val="00595E95"/>
    <w:rsid w:val="005A6C15"/>
    <w:rsid w:val="005B0097"/>
    <w:rsid w:val="005B3A94"/>
    <w:rsid w:val="005C295C"/>
    <w:rsid w:val="005C7B1D"/>
    <w:rsid w:val="005C7C24"/>
    <w:rsid w:val="005D04A7"/>
    <w:rsid w:val="005D3589"/>
    <w:rsid w:val="005D5222"/>
    <w:rsid w:val="005D60D9"/>
    <w:rsid w:val="005E1DB5"/>
    <w:rsid w:val="005E7693"/>
    <w:rsid w:val="005F2BFC"/>
    <w:rsid w:val="00603002"/>
    <w:rsid w:val="006051A5"/>
    <w:rsid w:val="00607761"/>
    <w:rsid w:val="0062770E"/>
    <w:rsid w:val="00633C12"/>
    <w:rsid w:val="00634973"/>
    <w:rsid w:val="00641760"/>
    <w:rsid w:val="00642205"/>
    <w:rsid w:val="00643830"/>
    <w:rsid w:val="0064783E"/>
    <w:rsid w:val="0065459D"/>
    <w:rsid w:val="00654A62"/>
    <w:rsid w:val="00656A9C"/>
    <w:rsid w:val="00656C64"/>
    <w:rsid w:val="006624D5"/>
    <w:rsid w:val="00663092"/>
    <w:rsid w:val="006705C4"/>
    <w:rsid w:val="0067591F"/>
    <w:rsid w:val="00685906"/>
    <w:rsid w:val="00686A50"/>
    <w:rsid w:val="006A1B41"/>
    <w:rsid w:val="006A1EB2"/>
    <w:rsid w:val="006A6621"/>
    <w:rsid w:val="006A7A41"/>
    <w:rsid w:val="006B468D"/>
    <w:rsid w:val="006C204B"/>
    <w:rsid w:val="006C296B"/>
    <w:rsid w:val="006C7F15"/>
    <w:rsid w:val="006D5D71"/>
    <w:rsid w:val="006D6098"/>
    <w:rsid w:val="006E1A5B"/>
    <w:rsid w:val="006E20AB"/>
    <w:rsid w:val="006F27F3"/>
    <w:rsid w:val="006F4339"/>
    <w:rsid w:val="006F70DF"/>
    <w:rsid w:val="00704420"/>
    <w:rsid w:val="00704ADF"/>
    <w:rsid w:val="0071009A"/>
    <w:rsid w:val="007126B4"/>
    <w:rsid w:val="00713F92"/>
    <w:rsid w:val="00716F90"/>
    <w:rsid w:val="00721D56"/>
    <w:rsid w:val="0073089D"/>
    <w:rsid w:val="007572A7"/>
    <w:rsid w:val="00766D5A"/>
    <w:rsid w:val="00771610"/>
    <w:rsid w:val="007738DD"/>
    <w:rsid w:val="00790B84"/>
    <w:rsid w:val="00791885"/>
    <w:rsid w:val="007934F0"/>
    <w:rsid w:val="00795B1E"/>
    <w:rsid w:val="007A30D0"/>
    <w:rsid w:val="007B29BA"/>
    <w:rsid w:val="007B5C68"/>
    <w:rsid w:val="007D4D00"/>
    <w:rsid w:val="007D4D48"/>
    <w:rsid w:val="007D75E5"/>
    <w:rsid w:val="007E186A"/>
    <w:rsid w:val="007E22BF"/>
    <w:rsid w:val="007E2C0F"/>
    <w:rsid w:val="007F1A28"/>
    <w:rsid w:val="007F27BB"/>
    <w:rsid w:val="007F33F7"/>
    <w:rsid w:val="0080074B"/>
    <w:rsid w:val="00802AB3"/>
    <w:rsid w:val="00804D0B"/>
    <w:rsid w:val="00806DBF"/>
    <w:rsid w:val="008079A0"/>
    <w:rsid w:val="00810D33"/>
    <w:rsid w:val="00816A7E"/>
    <w:rsid w:val="008237E4"/>
    <w:rsid w:val="00830E20"/>
    <w:rsid w:val="0083109D"/>
    <w:rsid w:val="00841E0C"/>
    <w:rsid w:val="008445B7"/>
    <w:rsid w:val="008458F5"/>
    <w:rsid w:val="00851D46"/>
    <w:rsid w:val="00855F6B"/>
    <w:rsid w:val="00865F3F"/>
    <w:rsid w:val="008751F7"/>
    <w:rsid w:val="0087607A"/>
    <w:rsid w:val="00891539"/>
    <w:rsid w:val="00896F5A"/>
    <w:rsid w:val="00897975"/>
    <w:rsid w:val="008A15DF"/>
    <w:rsid w:val="008A41CB"/>
    <w:rsid w:val="008A588E"/>
    <w:rsid w:val="008B6B49"/>
    <w:rsid w:val="008B7BE9"/>
    <w:rsid w:val="008C315F"/>
    <w:rsid w:val="008C495E"/>
    <w:rsid w:val="008D3783"/>
    <w:rsid w:val="008D5F06"/>
    <w:rsid w:val="008D6EED"/>
    <w:rsid w:val="008E1F14"/>
    <w:rsid w:val="008F0D12"/>
    <w:rsid w:val="008F2471"/>
    <w:rsid w:val="00901024"/>
    <w:rsid w:val="00902977"/>
    <w:rsid w:val="0091456B"/>
    <w:rsid w:val="00920112"/>
    <w:rsid w:val="00921E60"/>
    <w:rsid w:val="009260C5"/>
    <w:rsid w:val="00947601"/>
    <w:rsid w:val="009515B2"/>
    <w:rsid w:val="0095345A"/>
    <w:rsid w:val="00966C07"/>
    <w:rsid w:val="00975606"/>
    <w:rsid w:val="00977020"/>
    <w:rsid w:val="009805C8"/>
    <w:rsid w:val="00992F00"/>
    <w:rsid w:val="00993F4D"/>
    <w:rsid w:val="009A2BC9"/>
    <w:rsid w:val="009A2F8C"/>
    <w:rsid w:val="009A5FEB"/>
    <w:rsid w:val="009B6103"/>
    <w:rsid w:val="009C5094"/>
    <w:rsid w:val="009C51B3"/>
    <w:rsid w:val="009D03E6"/>
    <w:rsid w:val="009D492A"/>
    <w:rsid w:val="009E2B86"/>
    <w:rsid w:val="00A006D2"/>
    <w:rsid w:val="00A1212A"/>
    <w:rsid w:val="00A12C2D"/>
    <w:rsid w:val="00A12E3C"/>
    <w:rsid w:val="00A22EC9"/>
    <w:rsid w:val="00A273E9"/>
    <w:rsid w:val="00A305C5"/>
    <w:rsid w:val="00A34D58"/>
    <w:rsid w:val="00A4035B"/>
    <w:rsid w:val="00A43095"/>
    <w:rsid w:val="00A50AF0"/>
    <w:rsid w:val="00A54A1D"/>
    <w:rsid w:val="00A57E18"/>
    <w:rsid w:val="00A603B2"/>
    <w:rsid w:val="00A61619"/>
    <w:rsid w:val="00A677BE"/>
    <w:rsid w:val="00A7042C"/>
    <w:rsid w:val="00A86BA5"/>
    <w:rsid w:val="00A9337D"/>
    <w:rsid w:val="00A9618D"/>
    <w:rsid w:val="00AA44DE"/>
    <w:rsid w:val="00AA5125"/>
    <w:rsid w:val="00AB3118"/>
    <w:rsid w:val="00AB64E9"/>
    <w:rsid w:val="00AC4B2F"/>
    <w:rsid w:val="00AC574C"/>
    <w:rsid w:val="00AD24B2"/>
    <w:rsid w:val="00AE7ABD"/>
    <w:rsid w:val="00AF3A2A"/>
    <w:rsid w:val="00AF5633"/>
    <w:rsid w:val="00B014E4"/>
    <w:rsid w:val="00B05A22"/>
    <w:rsid w:val="00B1433F"/>
    <w:rsid w:val="00B35D4C"/>
    <w:rsid w:val="00B457FB"/>
    <w:rsid w:val="00B45D5F"/>
    <w:rsid w:val="00B522F8"/>
    <w:rsid w:val="00B65DC2"/>
    <w:rsid w:val="00B65FDE"/>
    <w:rsid w:val="00B672FE"/>
    <w:rsid w:val="00B67A00"/>
    <w:rsid w:val="00B71AE3"/>
    <w:rsid w:val="00B77986"/>
    <w:rsid w:val="00B97A05"/>
    <w:rsid w:val="00BA09B8"/>
    <w:rsid w:val="00BA4B1F"/>
    <w:rsid w:val="00BB2F03"/>
    <w:rsid w:val="00BC5B7B"/>
    <w:rsid w:val="00BC6DE2"/>
    <w:rsid w:val="00BD5431"/>
    <w:rsid w:val="00BE1B39"/>
    <w:rsid w:val="00BE48AA"/>
    <w:rsid w:val="00BE4D99"/>
    <w:rsid w:val="00BE5E96"/>
    <w:rsid w:val="00BF777A"/>
    <w:rsid w:val="00C135CC"/>
    <w:rsid w:val="00C1449E"/>
    <w:rsid w:val="00C165ED"/>
    <w:rsid w:val="00C229E4"/>
    <w:rsid w:val="00C32EE3"/>
    <w:rsid w:val="00C34446"/>
    <w:rsid w:val="00C37082"/>
    <w:rsid w:val="00C439C1"/>
    <w:rsid w:val="00C45186"/>
    <w:rsid w:val="00C512A6"/>
    <w:rsid w:val="00C51867"/>
    <w:rsid w:val="00C57D5F"/>
    <w:rsid w:val="00C6138F"/>
    <w:rsid w:val="00C64C61"/>
    <w:rsid w:val="00C65D82"/>
    <w:rsid w:val="00C6767B"/>
    <w:rsid w:val="00C72B78"/>
    <w:rsid w:val="00C76A3D"/>
    <w:rsid w:val="00C77B0E"/>
    <w:rsid w:val="00C817FE"/>
    <w:rsid w:val="00C93E6D"/>
    <w:rsid w:val="00C94F21"/>
    <w:rsid w:val="00C95560"/>
    <w:rsid w:val="00C95EE6"/>
    <w:rsid w:val="00C96602"/>
    <w:rsid w:val="00CA1D36"/>
    <w:rsid w:val="00CA39A7"/>
    <w:rsid w:val="00CA4E2F"/>
    <w:rsid w:val="00CA66E7"/>
    <w:rsid w:val="00CB35E2"/>
    <w:rsid w:val="00CC0DED"/>
    <w:rsid w:val="00CC18D4"/>
    <w:rsid w:val="00CC40B4"/>
    <w:rsid w:val="00CC5ECC"/>
    <w:rsid w:val="00CC6BAC"/>
    <w:rsid w:val="00CC6DB5"/>
    <w:rsid w:val="00CD6C84"/>
    <w:rsid w:val="00CE04B0"/>
    <w:rsid w:val="00CE49F7"/>
    <w:rsid w:val="00CF5AE1"/>
    <w:rsid w:val="00D0412E"/>
    <w:rsid w:val="00D0527D"/>
    <w:rsid w:val="00D05A80"/>
    <w:rsid w:val="00D102B5"/>
    <w:rsid w:val="00D20684"/>
    <w:rsid w:val="00D23FF2"/>
    <w:rsid w:val="00D3229D"/>
    <w:rsid w:val="00D36C78"/>
    <w:rsid w:val="00D429E9"/>
    <w:rsid w:val="00D542E2"/>
    <w:rsid w:val="00D62EC6"/>
    <w:rsid w:val="00D7285C"/>
    <w:rsid w:val="00D77CFD"/>
    <w:rsid w:val="00D77D3B"/>
    <w:rsid w:val="00D84981"/>
    <w:rsid w:val="00D87A4E"/>
    <w:rsid w:val="00D90DF2"/>
    <w:rsid w:val="00D92380"/>
    <w:rsid w:val="00DA1AC2"/>
    <w:rsid w:val="00DA2D1D"/>
    <w:rsid w:val="00DA6FA1"/>
    <w:rsid w:val="00DB0AF6"/>
    <w:rsid w:val="00DB1B71"/>
    <w:rsid w:val="00DB500E"/>
    <w:rsid w:val="00DB5E61"/>
    <w:rsid w:val="00DC44CD"/>
    <w:rsid w:val="00DC7394"/>
    <w:rsid w:val="00DD4243"/>
    <w:rsid w:val="00DE2724"/>
    <w:rsid w:val="00DE417B"/>
    <w:rsid w:val="00DE456C"/>
    <w:rsid w:val="00DE513F"/>
    <w:rsid w:val="00DE7A1E"/>
    <w:rsid w:val="00DF0101"/>
    <w:rsid w:val="00DF3105"/>
    <w:rsid w:val="00DF3E09"/>
    <w:rsid w:val="00DF60D2"/>
    <w:rsid w:val="00E069B5"/>
    <w:rsid w:val="00E071A0"/>
    <w:rsid w:val="00E10E29"/>
    <w:rsid w:val="00E159F1"/>
    <w:rsid w:val="00E16D46"/>
    <w:rsid w:val="00E2134D"/>
    <w:rsid w:val="00E2711F"/>
    <w:rsid w:val="00E27FB0"/>
    <w:rsid w:val="00E305E1"/>
    <w:rsid w:val="00E30A1A"/>
    <w:rsid w:val="00E3500F"/>
    <w:rsid w:val="00E35912"/>
    <w:rsid w:val="00E46DD1"/>
    <w:rsid w:val="00E57DD4"/>
    <w:rsid w:val="00E805FD"/>
    <w:rsid w:val="00E8421E"/>
    <w:rsid w:val="00E95C3D"/>
    <w:rsid w:val="00EA3C68"/>
    <w:rsid w:val="00EA5C05"/>
    <w:rsid w:val="00EB51C7"/>
    <w:rsid w:val="00EB6187"/>
    <w:rsid w:val="00EC4513"/>
    <w:rsid w:val="00ED46D5"/>
    <w:rsid w:val="00EE0A6F"/>
    <w:rsid w:val="00EE356B"/>
    <w:rsid w:val="00EF030C"/>
    <w:rsid w:val="00EF0628"/>
    <w:rsid w:val="00EF695A"/>
    <w:rsid w:val="00F00DAD"/>
    <w:rsid w:val="00F00FD5"/>
    <w:rsid w:val="00F02FBC"/>
    <w:rsid w:val="00F033E6"/>
    <w:rsid w:val="00F12F7B"/>
    <w:rsid w:val="00F176DD"/>
    <w:rsid w:val="00F24D39"/>
    <w:rsid w:val="00F25C7F"/>
    <w:rsid w:val="00F26446"/>
    <w:rsid w:val="00F66B7A"/>
    <w:rsid w:val="00F752D6"/>
    <w:rsid w:val="00F77225"/>
    <w:rsid w:val="00F81E04"/>
    <w:rsid w:val="00F84106"/>
    <w:rsid w:val="00F85C51"/>
    <w:rsid w:val="00F86AAC"/>
    <w:rsid w:val="00F92046"/>
    <w:rsid w:val="00F97277"/>
    <w:rsid w:val="00F97B03"/>
    <w:rsid w:val="00FA1BA5"/>
    <w:rsid w:val="00FA51C9"/>
    <w:rsid w:val="00FA5C37"/>
    <w:rsid w:val="00FA5CAA"/>
    <w:rsid w:val="00FA67A4"/>
    <w:rsid w:val="00FB4608"/>
    <w:rsid w:val="00FC3C00"/>
    <w:rsid w:val="00FC637B"/>
    <w:rsid w:val="00FD500F"/>
    <w:rsid w:val="00FE1BF8"/>
    <w:rsid w:val="00FE1D81"/>
    <w:rsid w:val="00FE32B8"/>
    <w:rsid w:val="00FF1B9E"/>
    <w:rsid w:val="00FF370B"/>
    <w:rsid w:val="00FF3E4E"/>
    <w:rsid w:val="00FF4E03"/>
    <w:rsid w:val="00FF65DB"/>
    <w:rsid w:val="00FF685C"/>
    <w:rsid w:val="00FF711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4E008C-230D-43E5-9050-E825DA93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fr-F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0074B"/>
    <w:rPr>
      <w:sz w:val="24"/>
      <w:szCs w:val="24"/>
    </w:rPr>
  </w:style>
  <w:style w:type="paragraph" w:styleId="Titre1">
    <w:name w:val="heading 1"/>
    <w:basedOn w:val="Normal"/>
    <w:next w:val="Normal"/>
    <w:qFormat/>
    <w:rsid w:val="00C94F21"/>
    <w:pPr>
      <w:keepNext/>
      <w:jc w:val="center"/>
      <w:outlineLvl w:val="0"/>
    </w:pPr>
    <w:rPr>
      <w:rFonts w:ascii="Garamond" w:hAnsi="Garamond"/>
      <w:b/>
      <w:bCs/>
      <w:sz w:val="28"/>
      <w:szCs w:val="28"/>
    </w:rPr>
  </w:style>
  <w:style w:type="paragraph" w:styleId="Titre2">
    <w:name w:val="heading 2"/>
    <w:basedOn w:val="Normal"/>
    <w:next w:val="Normal"/>
    <w:qFormat/>
    <w:rsid w:val="00C94F21"/>
    <w:pPr>
      <w:keepNext/>
      <w:ind w:left="2832" w:firstLine="708"/>
      <w:jc w:val="center"/>
      <w:outlineLvl w:val="1"/>
    </w:pPr>
    <w:rPr>
      <w:rFonts w:ascii="Garamond" w:hAnsi="Garamond"/>
      <w:b/>
      <w:bCs/>
      <w:sz w:val="28"/>
      <w:szCs w:val="28"/>
    </w:rPr>
  </w:style>
  <w:style w:type="paragraph" w:styleId="Titre4">
    <w:name w:val="heading 4"/>
    <w:basedOn w:val="Normal"/>
    <w:next w:val="Normal"/>
    <w:qFormat/>
    <w:rsid w:val="00901024"/>
    <w:pPr>
      <w:keepNext/>
      <w:spacing w:before="240" w:after="60"/>
      <w:outlineLvl w:val="3"/>
    </w:pPr>
    <w:rPr>
      <w:b/>
      <w:bCs/>
      <w:sz w:val="28"/>
      <w:szCs w:val="28"/>
    </w:rPr>
  </w:style>
  <w:style w:type="paragraph" w:styleId="Titre5">
    <w:name w:val="heading 5"/>
    <w:basedOn w:val="Normal"/>
    <w:next w:val="Normal"/>
    <w:qFormat/>
    <w:rsid w:val="00C94F21"/>
    <w:pPr>
      <w:spacing w:before="240" w:after="60"/>
      <w:outlineLvl w:val="4"/>
    </w:pPr>
    <w:rPr>
      <w:b/>
      <w:bCs/>
      <w:i/>
      <w:iCs/>
      <w:sz w:val="26"/>
      <w:szCs w:val="26"/>
    </w:rPr>
  </w:style>
  <w:style w:type="paragraph" w:styleId="Titre6">
    <w:name w:val="heading 6"/>
    <w:basedOn w:val="Normal"/>
    <w:next w:val="Normal"/>
    <w:qFormat/>
    <w:rsid w:val="00C94F21"/>
    <w:pPr>
      <w:keepNext/>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94F21"/>
    <w:pPr>
      <w:jc w:val="center"/>
    </w:pPr>
    <w:rPr>
      <w:rFonts w:ascii="Garamond" w:hAnsi="Garamond"/>
      <w:b/>
      <w:bCs/>
      <w:sz w:val="28"/>
      <w:szCs w:val="28"/>
    </w:rPr>
  </w:style>
  <w:style w:type="paragraph" w:styleId="Retraitcorpsdetexte2">
    <w:name w:val="Body Text Indent 2"/>
    <w:basedOn w:val="Normal"/>
    <w:rsid w:val="00C94F21"/>
    <w:pPr>
      <w:ind w:left="3060" w:hanging="228"/>
      <w:jc w:val="both"/>
    </w:pPr>
  </w:style>
  <w:style w:type="character" w:styleId="Lienhypertexte">
    <w:name w:val="Hyperlink"/>
    <w:rsid w:val="00C94F21"/>
    <w:rPr>
      <w:color w:val="0000FF"/>
      <w:u w:val="single"/>
    </w:rPr>
  </w:style>
  <w:style w:type="paragraph" w:styleId="Pieddepage">
    <w:name w:val="footer"/>
    <w:basedOn w:val="Normal"/>
    <w:link w:val="PieddepageCar"/>
    <w:uiPriority w:val="99"/>
    <w:rsid w:val="00A006D2"/>
    <w:pPr>
      <w:tabs>
        <w:tab w:val="center" w:pos="4153"/>
        <w:tab w:val="right" w:pos="8306"/>
      </w:tabs>
    </w:pPr>
  </w:style>
  <w:style w:type="character" w:styleId="Numrodepage">
    <w:name w:val="page number"/>
    <w:basedOn w:val="Policepardfaut"/>
    <w:rsid w:val="00A006D2"/>
  </w:style>
  <w:style w:type="paragraph" w:styleId="Textedebulles">
    <w:name w:val="Balloon Text"/>
    <w:basedOn w:val="Normal"/>
    <w:semiHidden/>
    <w:rsid w:val="00D3229D"/>
    <w:rPr>
      <w:rFonts w:ascii="Tahoma" w:hAnsi="Tahoma" w:cs="Tahoma"/>
      <w:sz w:val="16"/>
      <w:szCs w:val="16"/>
    </w:rPr>
  </w:style>
  <w:style w:type="table" w:styleId="Grilledutableau">
    <w:name w:val="Table Grid"/>
    <w:basedOn w:val="TableauNormal"/>
    <w:rsid w:val="000B2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816A7E"/>
    <w:pPr>
      <w:tabs>
        <w:tab w:val="center" w:pos="4536"/>
        <w:tab w:val="right" w:pos="9072"/>
      </w:tabs>
    </w:pPr>
  </w:style>
  <w:style w:type="character" w:customStyle="1" w:styleId="En-tteCar">
    <w:name w:val="En-tête Car"/>
    <w:link w:val="En-tte"/>
    <w:rsid w:val="00816A7E"/>
    <w:rPr>
      <w:sz w:val="24"/>
      <w:szCs w:val="24"/>
    </w:rPr>
  </w:style>
  <w:style w:type="character" w:customStyle="1" w:styleId="PieddepageCar">
    <w:name w:val="Pied de page Car"/>
    <w:link w:val="Pieddepage"/>
    <w:uiPriority w:val="99"/>
    <w:rsid w:val="00816A7E"/>
    <w:rPr>
      <w:sz w:val="24"/>
      <w:szCs w:val="24"/>
    </w:rPr>
  </w:style>
  <w:style w:type="paragraph" w:styleId="Paragraphedeliste">
    <w:name w:val="List Paragraph"/>
    <w:basedOn w:val="Normal"/>
    <w:uiPriority w:val="34"/>
    <w:qFormat/>
    <w:rsid w:val="003A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63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ahab@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edahab@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D824-2ED8-4E47-90B7-74B663B0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3041</Words>
  <Characters>16726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Curriculum Vitae</vt:lpstr>
    </vt:vector>
  </TitlesOfParts>
  <Company>Microsoft</Company>
  <LinksUpToDate>false</LinksUpToDate>
  <CharactersWithSpaces>19728</CharactersWithSpaces>
  <SharedDoc>false</SharedDoc>
  <HLinks>
    <vt:vector size="6" baseType="variant">
      <vt:variant>
        <vt:i4>327722</vt:i4>
      </vt:variant>
      <vt:variant>
        <vt:i4>0</vt:i4>
      </vt:variant>
      <vt:variant>
        <vt:i4>0</vt:i4>
      </vt:variant>
      <vt:variant>
        <vt:i4>5</vt:i4>
      </vt:variant>
      <vt:variant>
        <vt:lpwstr>mailto:medahab@gmail.com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hawa</dc:creator>
  <cp:keywords/>
  <dc:description/>
  <cp:lastModifiedBy>MOHAMED  AHMED ABDERRAHMANE</cp:lastModifiedBy>
  <cp:revision>2</cp:revision>
  <cp:lastPrinted>2022-02-16T21:23:00Z</cp:lastPrinted>
  <dcterms:created xsi:type="dcterms:W3CDTF">2022-03-21T23:38:00Z</dcterms:created>
  <dcterms:modified xsi:type="dcterms:W3CDTF">2022-03-21T23:38:00Z</dcterms:modified>
</cp:coreProperties>
</file>